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B4" w:rsidRPr="00002C87" w:rsidRDefault="005D7F48" w:rsidP="00C0198A">
      <w:pPr>
        <w:spacing w:line="360" w:lineRule="auto"/>
        <w:jc w:val="center"/>
        <w:rPr>
          <w:rFonts w:ascii="Times New Roman" w:hAnsi="Times New Roman" w:cs="Times New Roman"/>
          <w:color w:val="000000" w:themeColor="text1"/>
          <w:sz w:val="24"/>
          <w:szCs w:val="24"/>
        </w:rPr>
      </w:pPr>
      <w:r w:rsidRPr="00002C87">
        <w:rPr>
          <w:rFonts w:ascii="Times New Roman" w:hAnsi="Times New Roman" w:cs="Times New Roman"/>
          <w:noProof/>
          <w:color w:val="000000" w:themeColor="text1"/>
          <w:sz w:val="24"/>
          <w:szCs w:val="24"/>
          <w:lang w:val="en-US"/>
        </w:rPr>
        <w:drawing>
          <wp:inline distT="0" distB="0" distL="0" distR="0">
            <wp:extent cx="3409950" cy="581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409950" cy="581025"/>
                    </a:xfrm>
                    <a:prstGeom prst="rect">
                      <a:avLst/>
                    </a:prstGeom>
                    <a:noFill/>
                    <a:ln w="9525">
                      <a:noFill/>
                      <a:miter lim="800000"/>
                      <a:headEnd/>
                      <a:tailEnd/>
                    </a:ln>
                  </pic:spPr>
                </pic:pic>
              </a:graphicData>
            </a:graphic>
          </wp:inline>
        </w:drawing>
      </w:r>
    </w:p>
    <w:p w:rsidR="004E5EAB" w:rsidRPr="00002C87" w:rsidRDefault="004E5EAB" w:rsidP="00C0198A">
      <w:pPr>
        <w:spacing w:line="360" w:lineRule="auto"/>
        <w:jc w:val="center"/>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t>Committee Minutes</w:t>
      </w:r>
    </w:p>
    <w:p w:rsidR="005D7F48" w:rsidRPr="00002C87" w:rsidRDefault="005D7F48" w:rsidP="00C0198A">
      <w:pPr>
        <w:spacing w:line="360" w:lineRule="auto"/>
        <w:jc w:val="center"/>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Wed 12</w:t>
      </w:r>
      <w:r w:rsidRPr="00002C87">
        <w:rPr>
          <w:rFonts w:ascii="Times New Roman" w:hAnsi="Times New Roman" w:cs="Times New Roman"/>
          <w:color w:val="000000" w:themeColor="text1"/>
          <w:sz w:val="24"/>
          <w:szCs w:val="24"/>
          <w:vertAlign w:val="superscript"/>
        </w:rPr>
        <w:t>th</w:t>
      </w:r>
      <w:r w:rsidRPr="00002C87">
        <w:rPr>
          <w:rFonts w:ascii="Times New Roman" w:hAnsi="Times New Roman" w:cs="Times New Roman"/>
          <w:color w:val="000000" w:themeColor="text1"/>
          <w:sz w:val="24"/>
          <w:szCs w:val="24"/>
        </w:rPr>
        <w:t xml:space="preserve"> January 2011</w:t>
      </w:r>
    </w:p>
    <w:p w:rsidR="00C0198A" w:rsidRPr="00002C87" w:rsidRDefault="004E5EAB" w:rsidP="00C0198A">
      <w:pPr>
        <w:pStyle w:val="ListParagraph"/>
        <w:numPr>
          <w:ilvl w:val="0"/>
          <w:numId w:val="1"/>
        </w:numPr>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b/>
          <w:color w:val="000000" w:themeColor="text1"/>
          <w:sz w:val="24"/>
          <w:szCs w:val="24"/>
        </w:rPr>
        <w:t>Call to Order</w:t>
      </w:r>
    </w:p>
    <w:p w:rsidR="004E5EAB" w:rsidRPr="00002C87" w:rsidRDefault="004E5EAB" w:rsidP="00C0198A">
      <w:pPr>
        <w:pStyle w:val="ListParagraph"/>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b/>
          <w:color w:val="000000" w:themeColor="text1"/>
          <w:sz w:val="24"/>
          <w:szCs w:val="24"/>
        </w:rPr>
        <w:t>Neil Bichard</w:t>
      </w:r>
      <w:r w:rsidRPr="00002C87">
        <w:rPr>
          <w:rFonts w:ascii="Times New Roman" w:hAnsi="Times New Roman" w:cs="Times New Roman"/>
          <w:color w:val="000000" w:themeColor="text1"/>
          <w:sz w:val="24"/>
          <w:szCs w:val="24"/>
        </w:rPr>
        <w:t xml:space="preserve"> called to order the regular meeting of the </w:t>
      </w:r>
      <w:r w:rsidRPr="00002C87">
        <w:rPr>
          <w:rFonts w:ascii="Times New Roman" w:hAnsi="Times New Roman" w:cs="Times New Roman"/>
          <w:b/>
          <w:color w:val="000000" w:themeColor="text1"/>
          <w:sz w:val="24"/>
          <w:szCs w:val="24"/>
        </w:rPr>
        <w:t xml:space="preserve">Old Bournemouthians’ Association Committee </w:t>
      </w:r>
      <w:r w:rsidRPr="00002C87">
        <w:rPr>
          <w:rFonts w:ascii="Times New Roman" w:hAnsi="Times New Roman" w:cs="Times New Roman"/>
          <w:color w:val="000000" w:themeColor="text1"/>
          <w:sz w:val="24"/>
          <w:szCs w:val="24"/>
        </w:rPr>
        <w:t>at 19:30 on Wed 12</w:t>
      </w:r>
      <w:r w:rsidRPr="00002C87">
        <w:rPr>
          <w:rFonts w:ascii="Times New Roman" w:hAnsi="Times New Roman" w:cs="Times New Roman"/>
          <w:color w:val="000000" w:themeColor="text1"/>
          <w:sz w:val="24"/>
          <w:szCs w:val="24"/>
          <w:vertAlign w:val="superscript"/>
        </w:rPr>
        <w:t>th</w:t>
      </w:r>
      <w:r w:rsidRPr="00002C87">
        <w:rPr>
          <w:rFonts w:ascii="Times New Roman" w:hAnsi="Times New Roman" w:cs="Times New Roman"/>
          <w:color w:val="000000" w:themeColor="text1"/>
          <w:sz w:val="24"/>
          <w:szCs w:val="24"/>
        </w:rPr>
        <w:t xml:space="preserve"> January 2011 at the West Hants Club</w:t>
      </w:r>
      <w:r w:rsidR="00C0198A" w:rsidRPr="00002C87">
        <w:rPr>
          <w:rFonts w:ascii="Times New Roman" w:hAnsi="Times New Roman" w:cs="Times New Roman"/>
          <w:color w:val="000000" w:themeColor="text1"/>
          <w:sz w:val="24"/>
          <w:szCs w:val="24"/>
        </w:rPr>
        <w:t>.</w:t>
      </w:r>
    </w:p>
    <w:p w:rsidR="004E5EAB" w:rsidRPr="00002C87" w:rsidRDefault="004E5EAB" w:rsidP="00C0198A">
      <w:pPr>
        <w:pStyle w:val="ListParagraph"/>
        <w:spacing w:line="360" w:lineRule="auto"/>
        <w:jc w:val="both"/>
        <w:rPr>
          <w:rFonts w:ascii="Times New Roman" w:hAnsi="Times New Roman" w:cs="Times New Roman"/>
          <w:color w:val="000000" w:themeColor="text1"/>
          <w:sz w:val="24"/>
          <w:szCs w:val="24"/>
        </w:rPr>
      </w:pPr>
    </w:p>
    <w:p w:rsidR="004E5EAB" w:rsidRPr="00002C87" w:rsidRDefault="005D7F48" w:rsidP="00C0198A">
      <w:pPr>
        <w:pStyle w:val="ListParagraph"/>
        <w:numPr>
          <w:ilvl w:val="0"/>
          <w:numId w:val="1"/>
        </w:numPr>
        <w:spacing w:line="360" w:lineRule="auto"/>
        <w:jc w:val="both"/>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t>Register</w:t>
      </w:r>
      <w:r w:rsidR="004E5EAB" w:rsidRPr="00002C87">
        <w:rPr>
          <w:rFonts w:ascii="Times New Roman" w:hAnsi="Times New Roman" w:cs="Times New Roman"/>
          <w:color w:val="000000" w:themeColor="text1"/>
          <w:sz w:val="24"/>
          <w:szCs w:val="24"/>
        </w:rPr>
        <w:br/>
      </w:r>
      <w:r w:rsidR="004E5EAB" w:rsidRPr="00002C87">
        <w:rPr>
          <w:rFonts w:ascii="Times New Roman" w:hAnsi="Times New Roman" w:cs="Times New Roman"/>
          <w:b/>
          <w:color w:val="000000" w:themeColor="text1"/>
          <w:sz w:val="24"/>
          <w:szCs w:val="24"/>
        </w:rPr>
        <w:t>Present:</w:t>
      </w:r>
    </w:p>
    <w:p w:rsidR="004E5EAB" w:rsidRPr="00002C87" w:rsidRDefault="004E5EAB" w:rsidP="00C0198A">
      <w:pPr>
        <w:pStyle w:val="ListParagraph"/>
        <w:spacing w:line="360" w:lineRule="auto"/>
        <w:jc w:val="both"/>
        <w:rPr>
          <w:rFonts w:ascii="Times New Roman" w:hAnsi="Times New Roman" w:cs="Times New Roman"/>
          <w:color w:val="000000" w:themeColor="text1"/>
          <w:sz w:val="24"/>
          <w:szCs w:val="24"/>
        </w:rPr>
        <w:sectPr w:rsidR="004E5EAB" w:rsidRPr="00002C87" w:rsidSect="00436B56">
          <w:pgSz w:w="11906" w:h="16838"/>
          <w:pgMar w:top="1440" w:right="1440" w:bottom="1440" w:left="1440" w:header="708" w:footer="708" w:gutter="0"/>
          <w:cols w:space="708"/>
          <w:docGrid w:linePitch="360"/>
        </w:sectPr>
      </w:pPr>
    </w:p>
    <w:p w:rsidR="004E5EAB" w:rsidRPr="00002C87" w:rsidRDefault="004E5EAB" w:rsidP="00C0198A">
      <w:pPr>
        <w:pStyle w:val="ListParagraph"/>
        <w:spacing w:line="360" w:lineRule="auto"/>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lastRenderedPageBreak/>
        <w:t>Neil Bichard</w:t>
      </w:r>
      <w:r w:rsidR="00F35ED1" w:rsidRPr="00002C87">
        <w:rPr>
          <w:rFonts w:ascii="Times New Roman" w:hAnsi="Times New Roman" w:cs="Times New Roman"/>
          <w:color w:val="000000" w:themeColor="text1"/>
          <w:sz w:val="24"/>
          <w:szCs w:val="24"/>
        </w:rPr>
        <w:t xml:space="preserve"> (NB)</w:t>
      </w:r>
    </w:p>
    <w:p w:rsidR="004E5EAB" w:rsidRPr="00002C87" w:rsidRDefault="004E5EAB" w:rsidP="00C0198A">
      <w:pPr>
        <w:pStyle w:val="ListParagraph"/>
        <w:spacing w:line="360" w:lineRule="auto"/>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Simon Hird</w:t>
      </w:r>
      <w:r w:rsidR="00F35ED1" w:rsidRPr="00002C87">
        <w:rPr>
          <w:rFonts w:ascii="Times New Roman" w:hAnsi="Times New Roman" w:cs="Times New Roman"/>
          <w:color w:val="000000" w:themeColor="text1"/>
          <w:sz w:val="24"/>
          <w:szCs w:val="24"/>
        </w:rPr>
        <w:t xml:space="preserve"> (SH)</w:t>
      </w:r>
    </w:p>
    <w:p w:rsidR="004E5EAB" w:rsidRPr="00002C87" w:rsidRDefault="004E5EAB" w:rsidP="00C0198A">
      <w:pPr>
        <w:pStyle w:val="ListParagraph"/>
        <w:spacing w:line="360" w:lineRule="auto"/>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David Sidwick</w:t>
      </w:r>
      <w:r w:rsidR="00F35ED1" w:rsidRPr="00002C87">
        <w:rPr>
          <w:rFonts w:ascii="Times New Roman" w:hAnsi="Times New Roman" w:cs="Times New Roman"/>
          <w:color w:val="000000" w:themeColor="text1"/>
          <w:sz w:val="24"/>
          <w:szCs w:val="24"/>
        </w:rPr>
        <w:t xml:space="preserve"> (</w:t>
      </w:r>
      <w:r w:rsidR="002318FC" w:rsidRPr="00002C87">
        <w:rPr>
          <w:rFonts w:ascii="Times New Roman" w:hAnsi="Times New Roman" w:cs="Times New Roman"/>
          <w:color w:val="000000" w:themeColor="text1"/>
          <w:sz w:val="24"/>
          <w:szCs w:val="24"/>
        </w:rPr>
        <w:t>DJS</w:t>
      </w:r>
      <w:r w:rsidR="00F35ED1" w:rsidRPr="00002C87">
        <w:rPr>
          <w:rFonts w:ascii="Times New Roman" w:hAnsi="Times New Roman" w:cs="Times New Roman"/>
          <w:color w:val="000000" w:themeColor="text1"/>
          <w:sz w:val="24"/>
          <w:szCs w:val="24"/>
        </w:rPr>
        <w:t>)</w:t>
      </w:r>
    </w:p>
    <w:p w:rsidR="004E5EAB" w:rsidRPr="00002C87" w:rsidRDefault="004E5EAB" w:rsidP="00C0198A">
      <w:pPr>
        <w:pStyle w:val="ListParagraph"/>
        <w:spacing w:line="360" w:lineRule="auto"/>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John Underwood</w:t>
      </w:r>
      <w:r w:rsidR="00F35ED1" w:rsidRPr="00002C87">
        <w:rPr>
          <w:rFonts w:ascii="Times New Roman" w:hAnsi="Times New Roman" w:cs="Times New Roman"/>
          <w:color w:val="000000" w:themeColor="text1"/>
          <w:sz w:val="24"/>
          <w:szCs w:val="24"/>
        </w:rPr>
        <w:t xml:space="preserve"> (JU)</w:t>
      </w:r>
    </w:p>
    <w:p w:rsidR="004E5EAB" w:rsidRPr="00002C87" w:rsidRDefault="004E5EAB" w:rsidP="00C0198A">
      <w:pPr>
        <w:pStyle w:val="ListParagraph"/>
        <w:spacing w:line="360" w:lineRule="auto"/>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Ian Underwood</w:t>
      </w:r>
      <w:r w:rsidR="00F35ED1" w:rsidRPr="00002C87">
        <w:rPr>
          <w:rFonts w:ascii="Times New Roman" w:hAnsi="Times New Roman" w:cs="Times New Roman"/>
          <w:color w:val="000000" w:themeColor="text1"/>
          <w:sz w:val="24"/>
          <w:szCs w:val="24"/>
        </w:rPr>
        <w:t xml:space="preserve"> (IU)</w:t>
      </w:r>
    </w:p>
    <w:p w:rsidR="004E5EAB" w:rsidRPr="00002C87" w:rsidRDefault="004E5EAB" w:rsidP="00C0198A">
      <w:pPr>
        <w:pStyle w:val="ListParagraph"/>
        <w:spacing w:line="360" w:lineRule="auto"/>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Amir Sadeh</w:t>
      </w:r>
      <w:r w:rsidR="00F35ED1" w:rsidRPr="00002C87">
        <w:rPr>
          <w:rFonts w:ascii="Times New Roman" w:hAnsi="Times New Roman" w:cs="Times New Roman"/>
          <w:color w:val="000000" w:themeColor="text1"/>
          <w:sz w:val="24"/>
          <w:szCs w:val="24"/>
        </w:rPr>
        <w:t xml:space="preserve"> (A</w:t>
      </w:r>
      <w:r w:rsidR="002318FC" w:rsidRPr="00002C87">
        <w:rPr>
          <w:rFonts w:ascii="Times New Roman" w:hAnsi="Times New Roman" w:cs="Times New Roman"/>
          <w:color w:val="000000" w:themeColor="text1"/>
          <w:sz w:val="24"/>
          <w:szCs w:val="24"/>
        </w:rPr>
        <w:t>J</w:t>
      </w:r>
      <w:r w:rsidR="00F35ED1" w:rsidRPr="00002C87">
        <w:rPr>
          <w:rFonts w:ascii="Times New Roman" w:hAnsi="Times New Roman" w:cs="Times New Roman"/>
          <w:color w:val="000000" w:themeColor="text1"/>
          <w:sz w:val="24"/>
          <w:szCs w:val="24"/>
        </w:rPr>
        <w:t>S)</w:t>
      </w:r>
    </w:p>
    <w:p w:rsidR="004E5EAB" w:rsidRPr="00002C87" w:rsidRDefault="004E5EAB" w:rsidP="00C0198A">
      <w:pPr>
        <w:pStyle w:val="ListParagraph"/>
        <w:spacing w:line="360" w:lineRule="auto"/>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lastRenderedPageBreak/>
        <w:t>Patrick Stokes</w:t>
      </w:r>
      <w:r w:rsidR="00F35ED1" w:rsidRPr="00002C87">
        <w:rPr>
          <w:rFonts w:ascii="Times New Roman" w:hAnsi="Times New Roman" w:cs="Times New Roman"/>
          <w:color w:val="000000" w:themeColor="text1"/>
          <w:sz w:val="24"/>
          <w:szCs w:val="24"/>
        </w:rPr>
        <w:t xml:space="preserve"> (PS)</w:t>
      </w:r>
    </w:p>
    <w:p w:rsidR="004E5EAB" w:rsidRPr="00002C87" w:rsidRDefault="004E5EAB" w:rsidP="00C0198A">
      <w:pPr>
        <w:pStyle w:val="ListParagraph"/>
        <w:spacing w:line="360" w:lineRule="auto"/>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Graham Jones</w:t>
      </w:r>
      <w:r w:rsidR="00F35ED1" w:rsidRPr="00002C87">
        <w:rPr>
          <w:rFonts w:ascii="Times New Roman" w:hAnsi="Times New Roman" w:cs="Times New Roman"/>
          <w:color w:val="000000" w:themeColor="text1"/>
          <w:sz w:val="24"/>
          <w:szCs w:val="24"/>
        </w:rPr>
        <w:t xml:space="preserve"> (GJ)</w:t>
      </w:r>
    </w:p>
    <w:p w:rsidR="004E5EAB" w:rsidRPr="00002C87" w:rsidRDefault="004E5EAB" w:rsidP="00C0198A">
      <w:pPr>
        <w:pStyle w:val="ListParagraph"/>
        <w:spacing w:line="360" w:lineRule="auto"/>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Phil Brightwell</w:t>
      </w:r>
      <w:r w:rsidR="00F35ED1" w:rsidRPr="00002C87">
        <w:rPr>
          <w:rFonts w:ascii="Times New Roman" w:hAnsi="Times New Roman" w:cs="Times New Roman"/>
          <w:color w:val="000000" w:themeColor="text1"/>
          <w:sz w:val="24"/>
          <w:szCs w:val="24"/>
        </w:rPr>
        <w:t xml:space="preserve"> (PB)</w:t>
      </w:r>
    </w:p>
    <w:p w:rsidR="004E5EAB" w:rsidRPr="00002C87" w:rsidRDefault="004E5EAB" w:rsidP="00C0198A">
      <w:pPr>
        <w:pStyle w:val="ListParagraph"/>
        <w:spacing w:line="360" w:lineRule="auto"/>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Alan Carver</w:t>
      </w:r>
      <w:r w:rsidR="00F35ED1" w:rsidRPr="00002C87">
        <w:rPr>
          <w:rFonts w:ascii="Times New Roman" w:hAnsi="Times New Roman" w:cs="Times New Roman"/>
          <w:color w:val="000000" w:themeColor="text1"/>
          <w:sz w:val="24"/>
          <w:szCs w:val="24"/>
        </w:rPr>
        <w:t xml:space="preserve"> (AC)</w:t>
      </w:r>
    </w:p>
    <w:p w:rsidR="004E5EAB" w:rsidRPr="00002C87" w:rsidRDefault="004E5EAB" w:rsidP="00C0198A">
      <w:pPr>
        <w:pStyle w:val="ListParagraph"/>
        <w:spacing w:line="360" w:lineRule="auto"/>
        <w:rPr>
          <w:rFonts w:ascii="Times New Roman" w:hAnsi="Times New Roman" w:cs="Times New Roman"/>
          <w:color w:val="000000" w:themeColor="text1"/>
          <w:sz w:val="24"/>
          <w:szCs w:val="24"/>
        </w:rPr>
        <w:sectPr w:rsidR="004E5EAB" w:rsidRPr="00002C87" w:rsidSect="00F35ED1">
          <w:type w:val="continuous"/>
          <w:pgSz w:w="11906" w:h="16838"/>
          <w:pgMar w:top="1440" w:right="1440" w:bottom="1440" w:left="1440" w:header="708" w:footer="708" w:gutter="0"/>
          <w:cols w:num="2" w:space="708"/>
          <w:docGrid w:linePitch="360"/>
        </w:sectPr>
      </w:pPr>
      <w:r w:rsidRPr="00002C87">
        <w:rPr>
          <w:rFonts w:ascii="Times New Roman" w:hAnsi="Times New Roman" w:cs="Times New Roman"/>
          <w:color w:val="000000" w:themeColor="text1"/>
          <w:sz w:val="24"/>
          <w:szCs w:val="24"/>
        </w:rPr>
        <w:t>Keith Bichard</w:t>
      </w:r>
      <w:r w:rsidR="00F35ED1" w:rsidRPr="00002C87">
        <w:rPr>
          <w:rFonts w:ascii="Times New Roman" w:hAnsi="Times New Roman" w:cs="Times New Roman"/>
          <w:color w:val="000000" w:themeColor="text1"/>
          <w:sz w:val="24"/>
          <w:szCs w:val="24"/>
        </w:rPr>
        <w:t xml:space="preserve"> (KB)</w:t>
      </w:r>
    </w:p>
    <w:p w:rsidR="004E5EAB" w:rsidRPr="00002C87" w:rsidRDefault="004E5EAB" w:rsidP="00C0198A">
      <w:pPr>
        <w:spacing w:line="360" w:lineRule="auto"/>
        <w:ind w:left="720"/>
        <w:jc w:val="both"/>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lastRenderedPageBreak/>
        <w:t>Apologies:</w:t>
      </w:r>
      <w:r w:rsidRPr="00002C87">
        <w:rPr>
          <w:rFonts w:ascii="Times New Roman" w:hAnsi="Times New Roman" w:cs="Times New Roman"/>
          <w:b/>
          <w:color w:val="000000" w:themeColor="text1"/>
          <w:sz w:val="24"/>
          <w:szCs w:val="24"/>
        </w:rPr>
        <w:br/>
      </w:r>
      <w:r w:rsidRPr="00002C87">
        <w:rPr>
          <w:rFonts w:ascii="Times New Roman" w:hAnsi="Times New Roman" w:cs="Times New Roman"/>
          <w:color w:val="000000" w:themeColor="text1"/>
          <w:sz w:val="24"/>
          <w:szCs w:val="24"/>
        </w:rPr>
        <w:t>Dorian Lewis, John Davis, Eric Sidwick, Malick Kudmani</w:t>
      </w:r>
    </w:p>
    <w:p w:rsidR="005D7F48" w:rsidRPr="00002C87" w:rsidRDefault="005D7F48" w:rsidP="00C0198A">
      <w:pPr>
        <w:pStyle w:val="ListParagraph"/>
        <w:numPr>
          <w:ilvl w:val="0"/>
          <w:numId w:val="1"/>
        </w:numPr>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Approval of previous minutes:  </w:t>
      </w:r>
    </w:p>
    <w:p w:rsidR="005D7F48" w:rsidRPr="00002C87" w:rsidRDefault="005D7F48" w:rsidP="00C0198A">
      <w:pPr>
        <w:pStyle w:val="ListParagraph"/>
        <w:numPr>
          <w:ilvl w:val="2"/>
          <w:numId w:val="1"/>
        </w:numPr>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Committee meeting – 4</w:t>
      </w:r>
      <w:r w:rsidRPr="00002C87">
        <w:rPr>
          <w:rFonts w:ascii="Times New Roman" w:hAnsi="Times New Roman" w:cs="Times New Roman"/>
          <w:color w:val="000000" w:themeColor="text1"/>
          <w:sz w:val="24"/>
          <w:szCs w:val="24"/>
          <w:vertAlign w:val="superscript"/>
        </w:rPr>
        <w:t>th</w:t>
      </w:r>
      <w:r w:rsidRPr="00002C87">
        <w:rPr>
          <w:rFonts w:ascii="Times New Roman" w:hAnsi="Times New Roman" w:cs="Times New Roman"/>
          <w:color w:val="000000" w:themeColor="text1"/>
          <w:sz w:val="24"/>
          <w:szCs w:val="24"/>
        </w:rPr>
        <w:t xml:space="preserve"> Sept 2010</w:t>
      </w:r>
    </w:p>
    <w:p w:rsidR="005D7F48" w:rsidRPr="00002C87" w:rsidRDefault="005D7F48" w:rsidP="00C0198A">
      <w:pPr>
        <w:pStyle w:val="ListParagraph"/>
        <w:numPr>
          <w:ilvl w:val="2"/>
          <w:numId w:val="1"/>
        </w:numPr>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AGM – 6</w:t>
      </w:r>
      <w:r w:rsidRPr="00002C87">
        <w:rPr>
          <w:rFonts w:ascii="Times New Roman" w:hAnsi="Times New Roman" w:cs="Times New Roman"/>
          <w:color w:val="000000" w:themeColor="text1"/>
          <w:sz w:val="24"/>
          <w:szCs w:val="24"/>
          <w:vertAlign w:val="superscript"/>
        </w:rPr>
        <w:t>th</w:t>
      </w:r>
      <w:r w:rsidRPr="00002C87">
        <w:rPr>
          <w:rFonts w:ascii="Times New Roman" w:hAnsi="Times New Roman" w:cs="Times New Roman"/>
          <w:color w:val="000000" w:themeColor="text1"/>
          <w:sz w:val="24"/>
          <w:szCs w:val="24"/>
        </w:rPr>
        <w:t xml:space="preserve"> Oct 2010</w:t>
      </w:r>
    </w:p>
    <w:p w:rsidR="004E5EAB" w:rsidRPr="00002C87" w:rsidRDefault="005D7F48" w:rsidP="00C0198A">
      <w:pPr>
        <w:pStyle w:val="ListParagraph"/>
        <w:numPr>
          <w:ilvl w:val="2"/>
          <w:numId w:val="1"/>
        </w:numPr>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EGM – 25</w:t>
      </w:r>
      <w:r w:rsidRPr="00002C87">
        <w:rPr>
          <w:rFonts w:ascii="Times New Roman" w:hAnsi="Times New Roman" w:cs="Times New Roman"/>
          <w:color w:val="000000" w:themeColor="text1"/>
          <w:sz w:val="24"/>
          <w:szCs w:val="24"/>
          <w:vertAlign w:val="superscript"/>
        </w:rPr>
        <w:t>th</w:t>
      </w:r>
      <w:r w:rsidRPr="00002C87">
        <w:rPr>
          <w:rFonts w:ascii="Times New Roman" w:hAnsi="Times New Roman" w:cs="Times New Roman"/>
          <w:color w:val="000000" w:themeColor="text1"/>
          <w:sz w:val="24"/>
          <w:szCs w:val="24"/>
        </w:rPr>
        <w:t xml:space="preserve"> Nov 2010</w:t>
      </w:r>
    </w:p>
    <w:p w:rsidR="00120A8F" w:rsidRPr="00002C87" w:rsidRDefault="00120A8F" w:rsidP="00C0198A">
      <w:pPr>
        <w:spacing w:line="360" w:lineRule="auto"/>
        <w:ind w:left="720"/>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All minutes were approved by those present</w:t>
      </w:r>
    </w:p>
    <w:p w:rsidR="00120A8F" w:rsidRPr="00002C87" w:rsidRDefault="005D7F48" w:rsidP="00C0198A">
      <w:pPr>
        <w:pStyle w:val="ListParagraph"/>
        <w:numPr>
          <w:ilvl w:val="0"/>
          <w:numId w:val="1"/>
        </w:numPr>
        <w:spacing w:line="360" w:lineRule="auto"/>
        <w:jc w:val="both"/>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t>Matters Arising</w:t>
      </w:r>
    </w:p>
    <w:p w:rsidR="002318FC" w:rsidRPr="00002C87" w:rsidRDefault="002318FC" w:rsidP="00C0198A">
      <w:pPr>
        <w:pStyle w:val="ListParagraph"/>
        <w:numPr>
          <w:ilvl w:val="2"/>
          <w:numId w:val="1"/>
        </w:numPr>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Committee meeting – </w:t>
      </w:r>
      <w:r w:rsidR="00C73357" w:rsidRPr="00002C87">
        <w:rPr>
          <w:rFonts w:ascii="Times New Roman" w:hAnsi="Times New Roman" w:cs="Times New Roman"/>
          <w:color w:val="000000" w:themeColor="text1"/>
          <w:sz w:val="24"/>
          <w:szCs w:val="24"/>
        </w:rPr>
        <w:t>8</w:t>
      </w:r>
      <w:r w:rsidRPr="00002C87">
        <w:rPr>
          <w:rFonts w:ascii="Times New Roman" w:hAnsi="Times New Roman" w:cs="Times New Roman"/>
          <w:color w:val="000000" w:themeColor="text1"/>
          <w:sz w:val="24"/>
          <w:szCs w:val="24"/>
          <w:vertAlign w:val="superscript"/>
        </w:rPr>
        <w:t>th</w:t>
      </w:r>
      <w:r w:rsidRPr="00002C87">
        <w:rPr>
          <w:rFonts w:ascii="Times New Roman" w:hAnsi="Times New Roman" w:cs="Times New Roman"/>
          <w:color w:val="000000" w:themeColor="text1"/>
          <w:sz w:val="24"/>
          <w:szCs w:val="24"/>
        </w:rPr>
        <w:t xml:space="preserve"> Sept 2010</w:t>
      </w:r>
    </w:p>
    <w:p w:rsidR="002318FC" w:rsidRPr="00002C87" w:rsidRDefault="002318FC" w:rsidP="00C0198A">
      <w:pPr>
        <w:ind w:left="720"/>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From 10</w:t>
      </w:r>
      <w:r w:rsidRPr="00002C87">
        <w:rPr>
          <w:rFonts w:ascii="Times New Roman" w:hAnsi="Times New Roman" w:cs="Times New Roman"/>
          <w:color w:val="000000" w:themeColor="text1"/>
          <w:sz w:val="24"/>
          <w:szCs w:val="24"/>
          <w:vertAlign w:val="superscript"/>
        </w:rPr>
        <w:t>th</w:t>
      </w:r>
      <w:r w:rsidRPr="00002C87">
        <w:rPr>
          <w:rFonts w:ascii="Times New Roman" w:hAnsi="Times New Roman" w:cs="Times New Roman"/>
          <w:color w:val="000000" w:themeColor="text1"/>
          <w:sz w:val="24"/>
          <w:szCs w:val="24"/>
        </w:rPr>
        <w:t xml:space="preserve"> Sept 2009:</w:t>
      </w:r>
    </w:p>
    <w:p w:rsidR="002318FC" w:rsidRPr="00002C87" w:rsidRDefault="002318FC"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Action: </w:t>
      </w:r>
      <w:r w:rsidRPr="00002C87">
        <w:rPr>
          <w:rFonts w:ascii="Times New Roman" w:hAnsi="Times New Roman" w:cs="Times New Roman"/>
          <w:b/>
          <w:color w:val="000000" w:themeColor="text1"/>
          <w:sz w:val="24"/>
          <w:szCs w:val="24"/>
        </w:rPr>
        <w:t>NB</w:t>
      </w:r>
      <w:r w:rsidRPr="00002C87">
        <w:rPr>
          <w:rFonts w:ascii="Times New Roman" w:hAnsi="Times New Roman" w:cs="Times New Roman"/>
          <w:color w:val="000000" w:themeColor="text1"/>
          <w:sz w:val="24"/>
          <w:szCs w:val="24"/>
        </w:rPr>
        <w:t xml:space="preserve"> to contact </w:t>
      </w:r>
      <w:r w:rsidRPr="00002C87">
        <w:rPr>
          <w:rFonts w:ascii="Times New Roman" w:hAnsi="Times New Roman" w:cs="Times New Roman"/>
          <w:b/>
          <w:color w:val="000000" w:themeColor="text1"/>
          <w:sz w:val="24"/>
          <w:szCs w:val="24"/>
        </w:rPr>
        <w:t>AS</w:t>
      </w:r>
      <w:r w:rsidRPr="00002C87">
        <w:rPr>
          <w:rFonts w:ascii="Times New Roman" w:hAnsi="Times New Roman" w:cs="Times New Roman"/>
          <w:color w:val="000000" w:themeColor="text1"/>
          <w:sz w:val="24"/>
          <w:szCs w:val="24"/>
        </w:rPr>
        <w:t xml:space="preserve"> regarding June 2010 minutes</w:t>
      </w:r>
    </w:p>
    <w:p w:rsidR="002318FC" w:rsidRPr="00002C87" w:rsidRDefault="002318FC"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Result: Given the time elapsed, this will no longer be pursued</w:t>
      </w:r>
    </w:p>
    <w:p w:rsidR="002318FC" w:rsidRPr="00002C87" w:rsidRDefault="002318FC"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lastRenderedPageBreak/>
        <w:t xml:space="preserve">Action: </w:t>
      </w:r>
      <w:r w:rsidRPr="00002C87">
        <w:rPr>
          <w:rFonts w:ascii="Times New Roman" w:hAnsi="Times New Roman" w:cs="Times New Roman"/>
          <w:b/>
          <w:color w:val="000000" w:themeColor="text1"/>
          <w:sz w:val="24"/>
          <w:szCs w:val="24"/>
        </w:rPr>
        <w:t>Stephen Viney</w:t>
      </w:r>
      <w:r w:rsidRPr="00002C87">
        <w:rPr>
          <w:rFonts w:ascii="Times New Roman" w:hAnsi="Times New Roman" w:cs="Times New Roman"/>
          <w:color w:val="000000" w:themeColor="text1"/>
          <w:sz w:val="24"/>
          <w:szCs w:val="24"/>
        </w:rPr>
        <w:t xml:space="preserve"> </w:t>
      </w:r>
      <w:r w:rsidRPr="00002C87">
        <w:rPr>
          <w:rFonts w:ascii="Times New Roman" w:eastAsia="Calibri" w:hAnsi="Times New Roman" w:cs="Times New Roman"/>
          <w:color w:val="000000" w:themeColor="text1"/>
          <w:sz w:val="24"/>
          <w:szCs w:val="24"/>
        </w:rPr>
        <w:t>to source commemorative plaque within cost budget of £50.00 and arrange opening ceremony, etc.</w:t>
      </w:r>
      <w:r w:rsidRPr="00002C87">
        <w:rPr>
          <w:rFonts w:ascii="Times New Roman" w:hAnsi="Times New Roman" w:cs="Times New Roman"/>
          <w:color w:val="000000" w:themeColor="text1"/>
          <w:sz w:val="24"/>
          <w:szCs w:val="24"/>
        </w:rPr>
        <w:br/>
        <w:t>Result: Ongoing</w:t>
      </w:r>
    </w:p>
    <w:p w:rsidR="002318FC" w:rsidRPr="00002C87" w:rsidRDefault="002318FC"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Action: </w:t>
      </w:r>
      <w:r w:rsidRPr="00002C87">
        <w:rPr>
          <w:rFonts w:ascii="Times New Roman" w:hAnsi="Times New Roman" w:cs="Times New Roman"/>
          <w:b/>
          <w:color w:val="000000" w:themeColor="text1"/>
          <w:sz w:val="24"/>
          <w:szCs w:val="24"/>
        </w:rPr>
        <w:t>Lewis Wedgewood</w:t>
      </w:r>
      <w:r w:rsidRPr="00002C87">
        <w:rPr>
          <w:rFonts w:ascii="Times New Roman" w:hAnsi="Times New Roman" w:cs="Times New Roman"/>
          <w:color w:val="000000" w:themeColor="text1"/>
          <w:sz w:val="24"/>
          <w:szCs w:val="24"/>
        </w:rPr>
        <w:t xml:space="preserve"> to brief meeting re: Yearbook proposal</w:t>
      </w:r>
      <w:r w:rsidRPr="00002C87">
        <w:rPr>
          <w:rFonts w:ascii="Times New Roman" w:hAnsi="Times New Roman" w:cs="Times New Roman"/>
          <w:color w:val="000000" w:themeColor="text1"/>
          <w:sz w:val="24"/>
          <w:szCs w:val="24"/>
        </w:rPr>
        <w:br/>
        <w:t xml:space="preserve">Result: </w:t>
      </w:r>
      <w:r w:rsidRPr="00002C87">
        <w:rPr>
          <w:rFonts w:ascii="Times New Roman" w:hAnsi="Times New Roman" w:cs="Times New Roman"/>
          <w:b/>
          <w:color w:val="000000" w:themeColor="text1"/>
          <w:sz w:val="24"/>
          <w:szCs w:val="24"/>
        </w:rPr>
        <w:t>LW</w:t>
      </w:r>
      <w:r w:rsidRPr="00002C87">
        <w:rPr>
          <w:rFonts w:ascii="Times New Roman" w:hAnsi="Times New Roman" w:cs="Times New Roman"/>
          <w:color w:val="000000" w:themeColor="text1"/>
          <w:sz w:val="24"/>
          <w:szCs w:val="24"/>
        </w:rPr>
        <w:t xml:space="preserve"> has since left the School – </w:t>
      </w:r>
      <w:r w:rsidRPr="00002C87">
        <w:rPr>
          <w:rFonts w:ascii="Times New Roman" w:hAnsi="Times New Roman" w:cs="Times New Roman"/>
          <w:b/>
          <w:color w:val="000000" w:themeColor="text1"/>
          <w:sz w:val="24"/>
          <w:szCs w:val="24"/>
        </w:rPr>
        <w:t>SH</w:t>
      </w:r>
      <w:r w:rsidRPr="00002C87">
        <w:rPr>
          <w:rFonts w:ascii="Times New Roman" w:hAnsi="Times New Roman" w:cs="Times New Roman"/>
          <w:color w:val="000000" w:themeColor="text1"/>
          <w:sz w:val="24"/>
          <w:szCs w:val="24"/>
        </w:rPr>
        <w:t xml:space="preserve"> noted that this was discussed at the EGM and that in the absence of an approach from the Yearbook committee the Association should open discussion. </w:t>
      </w:r>
      <w:r w:rsidRPr="00002C87">
        <w:rPr>
          <w:rFonts w:ascii="Times New Roman" w:hAnsi="Times New Roman" w:cs="Times New Roman"/>
          <w:b/>
          <w:color w:val="000000" w:themeColor="text1"/>
          <w:sz w:val="24"/>
          <w:szCs w:val="24"/>
        </w:rPr>
        <w:t>JU</w:t>
      </w:r>
      <w:r w:rsidRPr="00002C87">
        <w:rPr>
          <w:rFonts w:ascii="Times New Roman" w:hAnsi="Times New Roman" w:cs="Times New Roman"/>
          <w:color w:val="000000" w:themeColor="text1"/>
          <w:sz w:val="24"/>
          <w:szCs w:val="24"/>
        </w:rPr>
        <w:t xml:space="preserve"> to email </w:t>
      </w:r>
      <w:r w:rsidR="00C0198A" w:rsidRPr="00002C87">
        <w:rPr>
          <w:rFonts w:ascii="Times New Roman" w:hAnsi="Times New Roman" w:cs="Times New Roman"/>
          <w:b/>
          <w:color w:val="000000" w:themeColor="text1"/>
          <w:sz w:val="24"/>
          <w:szCs w:val="24"/>
        </w:rPr>
        <w:t>DL</w:t>
      </w:r>
      <w:r w:rsidRPr="00002C87">
        <w:rPr>
          <w:rFonts w:ascii="Times New Roman" w:hAnsi="Times New Roman" w:cs="Times New Roman"/>
          <w:color w:val="000000" w:themeColor="text1"/>
          <w:sz w:val="24"/>
          <w:szCs w:val="24"/>
        </w:rPr>
        <w:t xml:space="preserve"> to suggest similar terms to last year (full sponsorship in exchange for 30 new OBA members).</w:t>
      </w:r>
    </w:p>
    <w:p w:rsidR="002318FC" w:rsidRPr="00002C87" w:rsidRDefault="002318FC"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From 25</w:t>
      </w:r>
      <w:r w:rsidRPr="00002C87">
        <w:rPr>
          <w:rFonts w:ascii="Times New Roman" w:hAnsi="Times New Roman" w:cs="Times New Roman"/>
          <w:color w:val="000000" w:themeColor="text1"/>
          <w:sz w:val="24"/>
          <w:szCs w:val="24"/>
          <w:vertAlign w:val="superscript"/>
        </w:rPr>
        <w:t>th</w:t>
      </w:r>
      <w:r w:rsidRPr="00002C87">
        <w:rPr>
          <w:rFonts w:ascii="Times New Roman" w:hAnsi="Times New Roman" w:cs="Times New Roman"/>
          <w:color w:val="000000" w:themeColor="text1"/>
          <w:sz w:val="24"/>
          <w:szCs w:val="24"/>
        </w:rPr>
        <w:t xml:space="preserve"> November 2009:</w:t>
      </w:r>
    </w:p>
    <w:p w:rsidR="00C73357" w:rsidRPr="00002C87" w:rsidRDefault="002318FC"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Action: </w:t>
      </w:r>
      <w:r w:rsidRPr="00002C87">
        <w:rPr>
          <w:rFonts w:ascii="Times New Roman" w:eastAsia="Calibri" w:hAnsi="Times New Roman" w:cs="Times New Roman"/>
          <w:b/>
          <w:color w:val="000000" w:themeColor="text1"/>
          <w:sz w:val="24"/>
          <w:szCs w:val="24"/>
        </w:rPr>
        <w:t>AJS</w:t>
      </w:r>
      <w:r w:rsidRPr="00002C87">
        <w:rPr>
          <w:rFonts w:ascii="Times New Roman" w:eastAsia="Calibri" w:hAnsi="Times New Roman" w:cs="Times New Roman"/>
          <w:color w:val="000000" w:themeColor="text1"/>
          <w:sz w:val="24"/>
          <w:szCs w:val="24"/>
        </w:rPr>
        <w:t xml:space="preserve"> and </w:t>
      </w:r>
      <w:r w:rsidRPr="00002C87">
        <w:rPr>
          <w:rFonts w:ascii="Times New Roman" w:eastAsia="Calibri" w:hAnsi="Times New Roman" w:cs="Times New Roman"/>
          <w:b/>
          <w:color w:val="000000" w:themeColor="text1"/>
          <w:sz w:val="24"/>
          <w:szCs w:val="24"/>
        </w:rPr>
        <w:t>R</w:t>
      </w:r>
      <w:r w:rsidRPr="00002C87">
        <w:rPr>
          <w:rFonts w:ascii="Times New Roman" w:hAnsi="Times New Roman" w:cs="Times New Roman"/>
          <w:b/>
          <w:color w:val="000000" w:themeColor="text1"/>
          <w:sz w:val="24"/>
          <w:szCs w:val="24"/>
        </w:rPr>
        <w:t xml:space="preserve">oss </w:t>
      </w:r>
      <w:r w:rsidRPr="00002C87">
        <w:rPr>
          <w:rFonts w:ascii="Times New Roman" w:eastAsia="Calibri" w:hAnsi="Times New Roman" w:cs="Times New Roman"/>
          <w:b/>
          <w:color w:val="000000" w:themeColor="text1"/>
          <w:sz w:val="24"/>
          <w:szCs w:val="24"/>
        </w:rPr>
        <w:t>P</w:t>
      </w:r>
      <w:r w:rsidRPr="00002C87">
        <w:rPr>
          <w:rFonts w:ascii="Times New Roman" w:hAnsi="Times New Roman" w:cs="Times New Roman"/>
          <w:b/>
          <w:color w:val="000000" w:themeColor="text1"/>
          <w:sz w:val="24"/>
          <w:szCs w:val="24"/>
        </w:rPr>
        <w:t>arker</w:t>
      </w:r>
      <w:r w:rsidRPr="00002C87">
        <w:rPr>
          <w:rFonts w:ascii="Times New Roman" w:eastAsia="Calibri" w:hAnsi="Times New Roman" w:cs="Times New Roman"/>
          <w:color w:val="000000" w:themeColor="text1"/>
          <w:sz w:val="24"/>
          <w:szCs w:val="24"/>
        </w:rPr>
        <w:t xml:space="preserve"> to discuss the need for and co</w:t>
      </w:r>
      <w:r w:rsidRPr="00002C87">
        <w:rPr>
          <w:rFonts w:ascii="Times New Roman" w:hAnsi="Times New Roman" w:cs="Times New Roman"/>
          <w:color w:val="000000" w:themeColor="text1"/>
          <w:sz w:val="24"/>
          <w:szCs w:val="24"/>
        </w:rPr>
        <w:t>ntent of a privacy policy for the website.</w:t>
      </w:r>
      <w:r w:rsidRPr="00002C87">
        <w:rPr>
          <w:rFonts w:ascii="Times New Roman" w:hAnsi="Times New Roman" w:cs="Times New Roman"/>
          <w:color w:val="000000" w:themeColor="text1"/>
          <w:sz w:val="24"/>
          <w:szCs w:val="24"/>
        </w:rPr>
        <w:br/>
        <w:t>Result: a policy is not currently required of us</w:t>
      </w:r>
    </w:p>
    <w:p w:rsidR="00C73357" w:rsidRPr="00002C87" w:rsidRDefault="00C73357" w:rsidP="00C0198A">
      <w:pPr>
        <w:ind w:left="720"/>
        <w:rPr>
          <w:rFonts w:ascii="Times New Roman" w:hAnsi="Times New Roman" w:cs="Times New Roman"/>
          <w:b/>
          <w:color w:val="000000" w:themeColor="text1"/>
          <w:sz w:val="24"/>
          <w:szCs w:val="24"/>
        </w:rPr>
      </w:pPr>
      <w:r w:rsidRPr="00002C87">
        <w:rPr>
          <w:rFonts w:ascii="Times New Roman" w:hAnsi="Times New Roman" w:cs="Times New Roman"/>
          <w:color w:val="000000" w:themeColor="text1"/>
          <w:sz w:val="24"/>
          <w:szCs w:val="24"/>
        </w:rPr>
        <w:t xml:space="preserve">Action: </w:t>
      </w:r>
      <w:r w:rsidRPr="00002C87">
        <w:rPr>
          <w:rFonts w:ascii="Times New Roman" w:eastAsia="Calibri" w:hAnsi="Times New Roman" w:cs="Times New Roman"/>
          <w:b/>
          <w:color w:val="000000" w:themeColor="text1"/>
          <w:sz w:val="24"/>
          <w:szCs w:val="24"/>
        </w:rPr>
        <w:t>DJS</w:t>
      </w:r>
      <w:r w:rsidRPr="00002C87">
        <w:rPr>
          <w:rFonts w:ascii="Times New Roman" w:eastAsia="Calibri" w:hAnsi="Times New Roman" w:cs="Times New Roman"/>
          <w:color w:val="000000" w:themeColor="text1"/>
          <w:sz w:val="24"/>
          <w:szCs w:val="24"/>
        </w:rPr>
        <w:t xml:space="preserve"> to liaise with </w:t>
      </w:r>
      <w:r w:rsidRPr="00002C87">
        <w:rPr>
          <w:rFonts w:ascii="Times New Roman" w:eastAsia="Calibri" w:hAnsi="Times New Roman" w:cs="Times New Roman"/>
          <w:b/>
          <w:color w:val="000000" w:themeColor="text1"/>
          <w:sz w:val="24"/>
          <w:szCs w:val="24"/>
        </w:rPr>
        <w:t>DL</w:t>
      </w:r>
      <w:r w:rsidRPr="00002C87">
        <w:rPr>
          <w:rFonts w:ascii="Times New Roman" w:eastAsia="Calibri" w:hAnsi="Times New Roman" w:cs="Times New Roman"/>
          <w:color w:val="000000" w:themeColor="text1"/>
          <w:sz w:val="24"/>
          <w:szCs w:val="24"/>
        </w:rPr>
        <w:t xml:space="preserve"> and </w:t>
      </w:r>
      <w:r w:rsidRPr="00002C87">
        <w:rPr>
          <w:rFonts w:ascii="Times New Roman" w:eastAsia="Calibri" w:hAnsi="Times New Roman" w:cs="Times New Roman"/>
          <w:b/>
          <w:color w:val="000000" w:themeColor="text1"/>
          <w:sz w:val="24"/>
          <w:szCs w:val="24"/>
        </w:rPr>
        <w:t>BJS</w:t>
      </w:r>
      <w:r w:rsidRPr="00002C87">
        <w:rPr>
          <w:rFonts w:ascii="Times New Roman" w:eastAsia="Calibri" w:hAnsi="Times New Roman" w:cs="Times New Roman"/>
          <w:color w:val="000000" w:themeColor="text1"/>
          <w:sz w:val="24"/>
          <w:szCs w:val="24"/>
        </w:rPr>
        <w:t xml:space="preserve"> concerning the updating of the memorial.</w:t>
      </w:r>
      <w:r w:rsidRPr="00002C87">
        <w:rPr>
          <w:rFonts w:ascii="Times New Roman" w:hAnsi="Times New Roman" w:cs="Times New Roman"/>
          <w:color w:val="000000" w:themeColor="text1"/>
          <w:sz w:val="24"/>
          <w:szCs w:val="24"/>
        </w:rPr>
        <w:br/>
        <w:t xml:space="preserve">Result: </w:t>
      </w:r>
      <w:r w:rsidRPr="00002C87">
        <w:rPr>
          <w:rFonts w:ascii="Times New Roman" w:hAnsi="Times New Roman" w:cs="Times New Roman"/>
          <w:b/>
          <w:color w:val="000000" w:themeColor="text1"/>
          <w:sz w:val="24"/>
          <w:szCs w:val="24"/>
        </w:rPr>
        <w:t xml:space="preserve">DJS </w:t>
      </w:r>
      <w:r w:rsidR="00281396" w:rsidRPr="00002C87">
        <w:rPr>
          <w:rFonts w:ascii="Times New Roman" w:hAnsi="Times New Roman" w:cs="Times New Roman"/>
          <w:color w:val="000000" w:themeColor="text1"/>
          <w:sz w:val="24"/>
          <w:szCs w:val="24"/>
        </w:rPr>
        <w:t xml:space="preserve">to follow up with </w:t>
      </w:r>
      <w:r w:rsidR="00281396" w:rsidRPr="00002C87">
        <w:rPr>
          <w:rFonts w:ascii="Times New Roman" w:hAnsi="Times New Roman" w:cs="Times New Roman"/>
          <w:b/>
          <w:color w:val="000000" w:themeColor="text1"/>
          <w:sz w:val="24"/>
          <w:szCs w:val="24"/>
        </w:rPr>
        <w:t>DL</w:t>
      </w:r>
      <w:r w:rsidR="00281396" w:rsidRPr="00002C87">
        <w:rPr>
          <w:rFonts w:ascii="Times New Roman" w:hAnsi="Times New Roman" w:cs="Times New Roman"/>
          <w:color w:val="000000" w:themeColor="text1"/>
          <w:sz w:val="24"/>
          <w:szCs w:val="24"/>
        </w:rPr>
        <w:t xml:space="preserve"> about principle</w:t>
      </w:r>
    </w:p>
    <w:p w:rsidR="00C73357" w:rsidRPr="00002C87" w:rsidRDefault="00C73357"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From 8</w:t>
      </w:r>
      <w:r w:rsidRPr="00002C87">
        <w:rPr>
          <w:rFonts w:ascii="Times New Roman" w:hAnsi="Times New Roman" w:cs="Times New Roman"/>
          <w:color w:val="000000" w:themeColor="text1"/>
          <w:sz w:val="24"/>
          <w:szCs w:val="24"/>
          <w:vertAlign w:val="superscript"/>
        </w:rPr>
        <w:t>th</w:t>
      </w:r>
      <w:r w:rsidRPr="00002C87">
        <w:rPr>
          <w:rFonts w:ascii="Times New Roman" w:hAnsi="Times New Roman" w:cs="Times New Roman"/>
          <w:color w:val="000000" w:themeColor="text1"/>
          <w:sz w:val="24"/>
          <w:szCs w:val="24"/>
        </w:rPr>
        <w:t xml:space="preserve"> Sept 2010:</w:t>
      </w:r>
    </w:p>
    <w:p w:rsidR="00C73357" w:rsidRPr="00002C87" w:rsidRDefault="00C73357"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Action: </w:t>
      </w:r>
      <w:r w:rsidRPr="00002C87">
        <w:rPr>
          <w:rFonts w:ascii="Times New Roman" w:hAnsi="Times New Roman" w:cs="Times New Roman"/>
          <w:b/>
          <w:color w:val="000000" w:themeColor="text1"/>
          <w:sz w:val="24"/>
          <w:szCs w:val="24"/>
        </w:rPr>
        <w:t>SH</w:t>
      </w:r>
      <w:r w:rsidRPr="00002C87">
        <w:rPr>
          <w:rFonts w:ascii="Times New Roman" w:hAnsi="Times New Roman" w:cs="Times New Roman"/>
          <w:color w:val="000000" w:themeColor="text1"/>
          <w:sz w:val="24"/>
          <w:szCs w:val="24"/>
        </w:rPr>
        <w:t xml:space="preserve"> to refund non-members differential to </w:t>
      </w:r>
      <w:r w:rsidRPr="00002C87">
        <w:rPr>
          <w:rFonts w:ascii="Times New Roman" w:hAnsi="Times New Roman" w:cs="Times New Roman"/>
          <w:b/>
          <w:color w:val="000000" w:themeColor="text1"/>
          <w:sz w:val="24"/>
          <w:szCs w:val="24"/>
        </w:rPr>
        <w:t>John Hawkins</w:t>
      </w:r>
      <w:r w:rsidRPr="00002C87">
        <w:rPr>
          <w:rFonts w:ascii="Times New Roman" w:hAnsi="Times New Roman" w:cs="Times New Roman"/>
          <w:color w:val="000000" w:themeColor="text1"/>
          <w:sz w:val="24"/>
          <w:szCs w:val="24"/>
        </w:rPr>
        <w:t>’</w:t>
      </w:r>
      <w:r w:rsidRPr="00002C87">
        <w:rPr>
          <w:rFonts w:ascii="Times New Roman" w:hAnsi="Times New Roman" w:cs="Times New Roman"/>
          <w:b/>
          <w:color w:val="000000" w:themeColor="text1"/>
          <w:sz w:val="24"/>
          <w:szCs w:val="24"/>
        </w:rPr>
        <w:t xml:space="preserve"> </w:t>
      </w:r>
      <w:r w:rsidRPr="00002C87">
        <w:rPr>
          <w:rFonts w:ascii="Times New Roman" w:hAnsi="Times New Roman" w:cs="Times New Roman"/>
          <w:color w:val="000000" w:themeColor="text1"/>
          <w:sz w:val="24"/>
          <w:szCs w:val="24"/>
        </w:rPr>
        <w:t>party in respect of 2009 Annual Dinner.</w:t>
      </w:r>
      <w:r w:rsidRPr="00002C87">
        <w:rPr>
          <w:rFonts w:ascii="Times New Roman" w:hAnsi="Times New Roman" w:cs="Times New Roman"/>
          <w:color w:val="000000" w:themeColor="text1"/>
          <w:sz w:val="24"/>
          <w:szCs w:val="24"/>
        </w:rPr>
        <w:br/>
        <w:t>Result: Done.</w:t>
      </w:r>
    </w:p>
    <w:p w:rsidR="00C73357" w:rsidRPr="00002C87" w:rsidRDefault="00C73357"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Action: </w:t>
      </w:r>
      <w:r w:rsidRPr="00002C87">
        <w:rPr>
          <w:rFonts w:ascii="Times New Roman" w:hAnsi="Times New Roman" w:cs="Times New Roman"/>
          <w:b/>
          <w:color w:val="000000" w:themeColor="text1"/>
          <w:sz w:val="24"/>
          <w:szCs w:val="24"/>
        </w:rPr>
        <w:t>SH</w:t>
      </w:r>
      <w:r w:rsidRPr="00002C87">
        <w:rPr>
          <w:rFonts w:ascii="Times New Roman" w:hAnsi="Times New Roman" w:cs="Times New Roman"/>
          <w:color w:val="000000" w:themeColor="text1"/>
          <w:sz w:val="24"/>
          <w:szCs w:val="24"/>
        </w:rPr>
        <w:t xml:space="preserve"> to redouble efforts re: advertising 2010 Annual Dinner on Facebook.</w:t>
      </w:r>
      <w:r w:rsidRPr="00002C87">
        <w:rPr>
          <w:rFonts w:ascii="Times New Roman" w:hAnsi="Times New Roman" w:cs="Times New Roman"/>
          <w:color w:val="000000" w:themeColor="text1"/>
          <w:sz w:val="24"/>
          <w:szCs w:val="24"/>
        </w:rPr>
        <w:br/>
        <w:t>Result: No longer relevant.</w:t>
      </w:r>
    </w:p>
    <w:p w:rsidR="00C73357" w:rsidRPr="00002C87" w:rsidRDefault="00C73357"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Action: </w:t>
      </w:r>
      <w:r w:rsidRPr="00002C87">
        <w:rPr>
          <w:rFonts w:ascii="Times New Roman" w:hAnsi="Times New Roman" w:cs="Times New Roman"/>
          <w:b/>
          <w:color w:val="000000" w:themeColor="text1"/>
          <w:sz w:val="24"/>
          <w:szCs w:val="24"/>
        </w:rPr>
        <w:t>NB</w:t>
      </w:r>
      <w:r w:rsidRPr="00002C87">
        <w:rPr>
          <w:rFonts w:ascii="Times New Roman" w:hAnsi="Times New Roman" w:cs="Times New Roman"/>
          <w:color w:val="000000" w:themeColor="text1"/>
          <w:sz w:val="24"/>
          <w:szCs w:val="24"/>
        </w:rPr>
        <w:t xml:space="preserve"> to provide </w:t>
      </w:r>
      <w:r w:rsidRPr="00002C87">
        <w:rPr>
          <w:rFonts w:ascii="Times New Roman" w:hAnsi="Times New Roman" w:cs="Times New Roman"/>
          <w:b/>
          <w:color w:val="000000" w:themeColor="text1"/>
          <w:sz w:val="24"/>
          <w:szCs w:val="24"/>
        </w:rPr>
        <w:t>DL</w:t>
      </w:r>
      <w:r w:rsidRPr="00002C87">
        <w:rPr>
          <w:rFonts w:ascii="Times New Roman" w:hAnsi="Times New Roman" w:cs="Times New Roman"/>
          <w:color w:val="000000" w:themeColor="text1"/>
          <w:sz w:val="24"/>
          <w:szCs w:val="24"/>
        </w:rPr>
        <w:t xml:space="preserve"> with</w:t>
      </w:r>
      <w:r w:rsidRPr="00002C87">
        <w:rPr>
          <w:rFonts w:ascii="Times New Roman" w:eastAsia="Calibri" w:hAnsi="Times New Roman" w:cs="Times New Roman"/>
          <w:color w:val="000000" w:themeColor="text1"/>
          <w:sz w:val="24"/>
          <w:szCs w:val="24"/>
        </w:rPr>
        <w:t xml:space="preserve"> text for OBA promotional flyer by 14</w:t>
      </w:r>
      <w:r w:rsidRPr="00002C87">
        <w:rPr>
          <w:rFonts w:ascii="Times New Roman" w:eastAsia="Calibri" w:hAnsi="Times New Roman" w:cs="Times New Roman"/>
          <w:color w:val="000000" w:themeColor="text1"/>
          <w:sz w:val="24"/>
          <w:szCs w:val="24"/>
          <w:vertAlign w:val="superscript"/>
        </w:rPr>
        <w:t>th</w:t>
      </w:r>
      <w:r w:rsidRPr="00002C87">
        <w:rPr>
          <w:rFonts w:ascii="Times New Roman" w:eastAsia="Calibri" w:hAnsi="Times New Roman" w:cs="Times New Roman"/>
          <w:color w:val="000000" w:themeColor="text1"/>
          <w:sz w:val="24"/>
          <w:szCs w:val="24"/>
        </w:rPr>
        <w:t xml:space="preserve"> September 2010.</w:t>
      </w:r>
      <w:r w:rsidRPr="00002C87">
        <w:rPr>
          <w:rFonts w:ascii="Times New Roman" w:eastAsia="Calibri" w:hAnsi="Times New Roman" w:cs="Times New Roman"/>
          <w:b/>
          <w:color w:val="000000" w:themeColor="text1"/>
          <w:sz w:val="24"/>
          <w:szCs w:val="24"/>
        </w:rPr>
        <w:t xml:space="preserve"> </w:t>
      </w:r>
      <w:r w:rsidRPr="00002C87">
        <w:rPr>
          <w:rFonts w:ascii="Times New Roman" w:hAnsi="Times New Roman" w:cs="Times New Roman"/>
          <w:color w:val="000000" w:themeColor="text1"/>
          <w:sz w:val="24"/>
          <w:szCs w:val="24"/>
        </w:rPr>
        <w:br/>
        <w:t>Result: Done</w:t>
      </w:r>
    </w:p>
    <w:p w:rsidR="007D76B5" w:rsidRPr="00002C87" w:rsidRDefault="007D76B5" w:rsidP="00C0198A">
      <w:pPr>
        <w:pStyle w:val="BodyText2"/>
        <w:spacing w:line="276" w:lineRule="auto"/>
        <w:ind w:left="709"/>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Action: </w:t>
      </w:r>
      <w:r w:rsidRPr="00002C87">
        <w:rPr>
          <w:rFonts w:ascii="Times New Roman" w:hAnsi="Times New Roman" w:cs="Times New Roman"/>
          <w:b/>
          <w:color w:val="000000" w:themeColor="text1"/>
          <w:sz w:val="24"/>
          <w:szCs w:val="24"/>
        </w:rPr>
        <w:t>DL</w:t>
      </w:r>
      <w:r w:rsidRPr="00002C87">
        <w:rPr>
          <w:rFonts w:ascii="Times New Roman" w:hAnsi="Times New Roman" w:cs="Times New Roman"/>
          <w:color w:val="000000" w:themeColor="text1"/>
          <w:sz w:val="24"/>
          <w:szCs w:val="24"/>
        </w:rPr>
        <w:t>/</w:t>
      </w:r>
      <w:r w:rsidRPr="00002C87">
        <w:rPr>
          <w:rFonts w:ascii="Times New Roman" w:hAnsi="Times New Roman" w:cs="Times New Roman"/>
          <w:b/>
          <w:color w:val="000000" w:themeColor="text1"/>
          <w:sz w:val="24"/>
          <w:szCs w:val="24"/>
        </w:rPr>
        <w:t>NB</w:t>
      </w:r>
      <w:r w:rsidRPr="00002C87">
        <w:rPr>
          <w:rFonts w:ascii="Times New Roman" w:hAnsi="Times New Roman" w:cs="Times New Roman"/>
          <w:color w:val="000000" w:themeColor="text1"/>
          <w:sz w:val="24"/>
          <w:szCs w:val="24"/>
        </w:rPr>
        <w:t xml:space="preserve"> to raise prospect of guided tours of the School for OBs in their speeches at 2010 Annual Dinner.</w:t>
      </w:r>
      <w:r w:rsidRPr="00002C87">
        <w:rPr>
          <w:rFonts w:ascii="Times New Roman" w:hAnsi="Times New Roman" w:cs="Times New Roman"/>
          <w:color w:val="000000" w:themeColor="text1"/>
          <w:sz w:val="24"/>
          <w:szCs w:val="24"/>
        </w:rPr>
        <w:br/>
        <w:t>Result: Bears further consideration; carried forward</w:t>
      </w:r>
    </w:p>
    <w:p w:rsidR="007D76B5" w:rsidRPr="00002C87" w:rsidRDefault="007D76B5" w:rsidP="00C0198A">
      <w:pPr>
        <w:pStyle w:val="BodyText2"/>
        <w:spacing w:line="276" w:lineRule="auto"/>
        <w:ind w:left="709"/>
        <w:rPr>
          <w:rFonts w:ascii="Times New Roman" w:hAnsi="Times New Roman" w:cs="Times New Roman"/>
          <w:color w:val="000000" w:themeColor="text1"/>
          <w:sz w:val="24"/>
          <w:szCs w:val="24"/>
        </w:rPr>
      </w:pPr>
    </w:p>
    <w:p w:rsidR="002318FC" w:rsidRPr="00002C87" w:rsidRDefault="002318FC" w:rsidP="00C0198A">
      <w:pPr>
        <w:pStyle w:val="ListParagraph"/>
        <w:numPr>
          <w:ilvl w:val="2"/>
          <w:numId w:val="1"/>
        </w:numPr>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AGM – 6</w:t>
      </w:r>
      <w:r w:rsidRPr="00002C87">
        <w:rPr>
          <w:rFonts w:ascii="Times New Roman" w:hAnsi="Times New Roman" w:cs="Times New Roman"/>
          <w:color w:val="000000" w:themeColor="text1"/>
          <w:sz w:val="24"/>
          <w:szCs w:val="24"/>
          <w:vertAlign w:val="superscript"/>
        </w:rPr>
        <w:t>th</w:t>
      </w:r>
      <w:r w:rsidRPr="00002C87">
        <w:rPr>
          <w:rFonts w:ascii="Times New Roman" w:hAnsi="Times New Roman" w:cs="Times New Roman"/>
          <w:color w:val="000000" w:themeColor="text1"/>
          <w:sz w:val="24"/>
          <w:szCs w:val="24"/>
        </w:rPr>
        <w:t xml:space="preserve"> Oct 2010</w:t>
      </w:r>
    </w:p>
    <w:p w:rsidR="007D76B5" w:rsidRPr="00002C87" w:rsidRDefault="007D76B5"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No matters arising</w:t>
      </w:r>
    </w:p>
    <w:p w:rsidR="002318FC" w:rsidRPr="00002C87" w:rsidRDefault="002318FC" w:rsidP="00C0198A">
      <w:pPr>
        <w:pStyle w:val="ListParagraph"/>
        <w:numPr>
          <w:ilvl w:val="2"/>
          <w:numId w:val="1"/>
        </w:numPr>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EGM – 25</w:t>
      </w:r>
      <w:r w:rsidRPr="00002C87">
        <w:rPr>
          <w:rFonts w:ascii="Times New Roman" w:hAnsi="Times New Roman" w:cs="Times New Roman"/>
          <w:color w:val="000000" w:themeColor="text1"/>
          <w:sz w:val="24"/>
          <w:szCs w:val="24"/>
          <w:vertAlign w:val="superscript"/>
        </w:rPr>
        <w:t>th</w:t>
      </w:r>
      <w:r w:rsidRPr="00002C87">
        <w:rPr>
          <w:rFonts w:ascii="Times New Roman" w:hAnsi="Times New Roman" w:cs="Times New Roman"/>
          <w:color w:val="000000" w:themeColor="text1"/>
          <w:sz w:val="24"/>
          <w:szCs w:val="24"/>
        </w:rPr>
        <w:t xml:space="preserve"> Nov 2010</w:t>
      </w:r>
    </w:p>
    <w:p w:rsidR="007D76B5" w:rsidRPr="00002C87" w:rsidRDefault="007D76B5"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Action: </w:t>
      </w:r>
      <w:r w:rsidRPr="00002C87">
        <w:rPr>
          <w:rFonts w:ascii="Times New Roman" w:hAnsi="Times New Roman" w:cs="Times New Roman"/>
          <w:b/>
          <w:color w:val="000000" w:themeColor="text1"/>
          <w:sz w:val="24"/>
          <w:szCs w:val="24"/>
        </w:rPr>
        <w:t xml:space="preserve">SV </w:t>
      </w:r>
      <w:r w:rsidRPr="00002C87">
        <w:rPr>
          <w:rFonts w:ascii="Times New Roman" w:hAnsi="Times New Roman" w:cs="Times New Roman"/>
          <w:color w:val="000000" w:themeColor="text1"/>
          <w:sz w:val="24"/>
          <w:szCs w:val="24"/>
        </w:rPr>
        <w:t xml:space="preserve">and </w:t>
      </w:r>
      <w:r w:rsidRPr="00002C87">
        <w:rPr>
          <w:rFonts w:ascii="Times New Roman" w:hAnsi="Times New Roman" w:cs="Times New Roman"/>
          <w:b/>
          <w:color w:val="000000" w:themeColor="text1"/>
          <w:sz w:val="24"/>
          <w:szCs w:val="24"/>
        </w:rPr>
        <w:t>DL</w:t>
      </w:r>
      <w:r w:rsidRPr="00002C87">
        <w:rPr>
          <w:rFonts w:ascii="Times New Roman" w:hAnsi="Times New Roman" w:cs="Times New Roman"/>
          <w:color w:val="000000" w:themeColor="text1"/>
          <w:sz w:val="24"/>
          <w:szCs w:val="24"/>
        </w:rPr>
        <w:t xml:space="preserve"> to consider ways that the OBA could increase its visibility in the school through sports and academic sponsorship.</w:t>
      </w:r>
      <w:r w:rsidRPr="00002C87">
        <w:rPr>
          <w:rFonts w:ascii="Times New Roman" w:hAnsi="Times New Roman" w:cs="Times New Roman"/>
          <w:color w:val="000000" w:themeColor="text1"/>
          <w:sz w:val="24"/>
          <w:szCs w:val="24"/>
        </w:rPr>
        <w:br/>
        <w:t>Result: Ongoing</w:t>
      </w:r>
    </w:p>
    <w:p w:rsidR="007D76B5" w:rsidRPr="00002C87" w:rsidRDefault="007D76B5"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lastRenderedPageBreak/>
        <w:t xml:space="preserve">Action: </w:t>
      </w:r>
      <w:r w:rsidRPr="00002C87">
        <w:rPr>
          <w:rFonts w:ascii="Times New Roman" w:hAnsi="Times New Roman" w:cs="Times New Roman"/>
          <w:b/>
          <w:color w:val="000000" w:themeColor="text1"/>
          <w:sz w:val="24"/>
          <w:szCs w:val="24"/>
        </w:rPr>
        <w:t>Mike Owen</w:t>
      </w:r>
      <w:r w:rsidRPr="00002C87">
        <w:rPr>
          <w:rFonts w:ascii="Times New Roman" w:hAnsi="Times New Roman" w:cs="Times New Roman"/>
          <w:color w:val="000000" w:themeColor="text1"/>
          <w:sz w:val="24"/>
          <w:szCs w:val="24"/>
        </w:rPr>
        <w:t xml:space="preserve"> to liaise with </w:t>
      </w:r>
      <w:r w:rsidRPr="00002C87">
        <w:rPr>
          <w:rFonts w:ascii="Times New Roman" w:hAnsi="Times New Roman" w:cs="Times New Roman"/>
          <w:b/>
          <w:color w:val="000000" w:themeColor="text1"/>
          <w:sz w:val="24"/>
          <w:szCs w:val="24"/>
        </w:rPr>
        <w:t xml:space="preserve">DJS </w:t>
      </w:r>
      <w:r w:rsidRPr="00002C87">
        <w:rPr>
          <w:rFonts w:ascii="Times New Roman" w:hAnsi="Times New Roman" w:cs="Times New Roman"/>
          <w:color w:val="000000" w:themeColor="text1"/>
          <w:sz w:val="24"/>
          <w:szCs w:val="24"/>
        </w:rPr>
        <w:t xml:space="preserve">re: approaching </w:t>
      </w:r>
      <w:r w:rsidRPr="00002C87">
        <w:rPr>
          <w:rFonts w:ascii="Times New Roman" w:hAnsi="Times New Roman" w:cs="Times New Roman"/>
          <w:b/>
          <w:color w:val="000000" w:themeColor="text1"/>
          <w:sz w:val="24"/>
          <w:szCs w:val="24"/>
        </w:rPr>
        <w:t>James Balfour</w:t>
      </w:r>
      <w:r w:rsidRPr="00002C87">
        <w:rPr>
          <w:rFonts w:ascii="Times New Roman" w:hAnsi="Times New Roman" w:cs="Times New Roman"/>
          <w:color w:val="000000" w:themeColor="text1"/>
          <w:sz w:val="24"/>
          <w:szCs w:val="24"/>
        </w:rPr>
        <w:t xml:space="preserve"> to speak at Annual Dinner 2011</w:t>
      </w:r>
      <w:r w:rsidRPr="00002C87">
        <w:rPr>
          <w:rFonts w:ascii="Times New Roman" w:hAnsi="Times New Roman" w:cs="Times New Roman"/>
          <w:color w:val="000000" w:themeColor="text1"/>
          <w:sz w:val="24"/>
          <w:szCs w:val="24"/>
        </w:rPr>
        <w:br/>
        <w:t xml:space="preserve">Result: </w:t>
      </w:r>
      <w:r w:rsidRPr="00002C87">
        <w:rPr>
          <w:rFonts w:ascii="Times New Roman" w:hAnsi="Times New Roman" w:cs="Times New Roman"/>
          <w:b/>
          <w:color w:val="000000" w:themeColor="text1"/>
          <w:sz w:val="24"/>
          <w:szCs w:val="24"/>
        </w:rPr>
        <w:t>DJS</w:t>
      </w:r>
      <w:r w:rsidRPr="00002C87">
        <w:rPr>
          <w:rFonts w:ascii="Times New Roman" w:hAnsi="Times New Roman" w:cs="Times New Roman"/>
          <w:color w:val="000000" w:themeColor="text1"/>
          <w:sz w:val="24"/>
          <w:szCs w:val="24"/>
        </w:rPr>
        <w:t xml:space="preserve"> now has </w:t>
      </w:r>
      <w:r w:rsidRPr="00002C87">
        <w:rPr>
          <w:rFonts w:ascii="Times New Roman" w:hAnsi="Times New Roman" w:cs="Times New Roman"/>
          <w:b/>
          <w:color w:val="000000" w:themeColor="text1"/>
          <w:sz w:val="24"/>
          <w:szCs w:val="24"/>
        </w:rPr>
        <w:t>James Balfour</w:t>
      </w:r>
      <w:r w:rsidRPr="00002C87">
        <w:rPr>
          <w:rFonts w:ascii="Times New Roman" w:hAnsi="Times New Roman" w:cs="Times New Roman"/>
          <w:color w:val="000000" w:themeColor="text1"/>
          <w:sz w:val="24"/>
          <w:szCs w:val="24"/>
        </w:rPr>
        <w:t>’s email address</w:t>
      </w:r>
    </w:p>
    <w:p w:rsidR="007D76B5" w:rsidRPr="00002C87" w:rsidRDefault="007D76B5"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Action: </w:t>
      </w:r>
      <w:r w:rsidRPr="00002C87">
        <w:rPr>
          <w:rFonts w:ascii="Times New Roman" w:hAnsi="Times New Roman" w:cs="Times New Roman"/>
          <w:b/>
          <w:color w:val="000000" w:themeColor="text1"/>
          <w:sz w:val="24"/>
          <w:szCs w:val="24"/>
        </w:rPr>
        <w:t>SH</w:t>
      </w:r>
      <w:r w:rsidRPr="00002C87">
        <w:rPr>
          <w:rFonts w:ascii="Times New Roman" w:hAnsi="Times New Roman" w:cs="Times New Roman"/>
          <w:color w:val="000000" w:themeColor="text1"/>
          <w:sz w:val="24"/>
          <w:szCs w:val="24"/>
        </w:rPr>
        <w:t xml:space="preserve"> to speak with </w:t>
      </w:r>
      <w:r w:rsidR="00C0198A" w:rsidRPr="00002C87">
        <w:rPr>
          <w:rFonts w:ascii="Times New Roman" w:hAnsi="Times New Roman" w:cs="Times New Roman"/>
          <w:b/>
          <w:color w:val="000000" w:themeColor="text1"/>
          <w:sz w:val="24"/>
          <w:szCs w:val="24"/>
        </w:rPr>
        <w:t xml:space="preserve">RP </w:t>
      </w:r>
      <w:r w:rsidRPr="00002C87">
        <w:rPr>
          <w:rFonts w:ascii="Times New Roman" w:hAnsi="Times New Roman" w:cs="Times New Roman"/>
          <w:color w:val="000000" w:themeColor="text1"/>
          <w:sz w:val="24"/>
          <w:szCs w:val="24"/>
        </w:rPr>
        <w:t xml:space="preserve"> to investigate ways to make it easier for members to post articles on the OBA website.</w:t>
      </w:r>
      <w:r w:rsidRPr="00002C87">
        <w:rPr>
          <w:rFonts w:ascii="Times New Roman" w:hAnsi="Times New Roman" w:cs="Times New Roman"/>
          <w:color w:val="000000" w:themeColor="text1"/>
          <w:sz w:val="24"/>
          <w:szCs w:val="24"/>
        </w:rPr>
        <w:br/>
        <w:t xml:space="preserve">Result: </w:t>
      </w:r>
      <w:r w:rsidRPr="00002C87">
        <w:rPr>
          <w:rFonts w:ascii="Times New Roman" w:hAnsi="Times New Roman" w:cs="Times New Roman"/>
          <w:b/>
          <w:color w:val="000000" w:themeColor="text1"/>
          <w:sz w:val="24"/>
          <w:szCs w:val="24"/>
        </w:rPr>
        <w:t>SH</w:t>
      </w:r>
      <w:r w:rsidRPr="00002C87">
        <w:rPr>
          <w:rFonts w:ascii="Times New Roman" w:hAnsi="Times New Roman" w:cs="Times New Roman"/>
          <w:color w:val="000000" w:themeColor="text1"/>
          <w:sz w:val="24"/>
          <w:szCs w:val="24"/>
        </w:rPr>
        <w:t xml:space="preserve"> reported that posting privileges are available on request, although articles can still be sent to </w:t>
      </w:r>
      <w:r w:rsidRPr="00002C87">
        <w:rPr>
          <w:rFonts w:ascii="Times New Roman" w:hAnsi="Times New Roman" w:cs="Times New Roman"/>
          <w:b/>
          <w:color w:val="000000" w:themeColor="text1"/>
          <w:sz w:val="24"/>
          <w:szCs w:val="24"/>
        </w:rPr>
        <w:t>R</w:t>
      </w:r>
      <w:r w:rsidR="00C0198A" w:rsidRPr="00002C87">
        <w:rPr>
          <w:rFonts w:ascii="Times New Roman" w:hAnsi="Times New Roman" w:cs="Times New Roman"/>
          <w:b/>
          <w:color w:val="000000" w:themeColor="text1"/>
          <w:sz w:val="24"/>
          <w:szCs w:val="24"/>
        </w:rPr>
        <w:t>P</w:t>
      </w:r>
      <w:r w:rsidRPr="00002C87">
        <w:rPr>
          <w:rFonts w:ascii="Times New Roman" w:hAnsi="Times New Roman" w:cs="Times New Roman"/>
          <w:color w:val="000000" w:themeColor="text1"/>
          <w:sz w:val="24"/>
          <w:szCs w:val="24"/>
        </w:rPr>
        <w:t xml:space="preserve"> for publication.</w:t>
      </w:r>
    </w:p>
    <w:p w:rsidR="007D76B5" w:rsidRPr="00002C87" w:rsidRDefault="007D76B5"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Action:</w:t>
      </w:r>
      <w:r w:rsidRPr="00002C87">
        <w:rPr>
          <w:rFonts w:ascii="Times New Roman" w:hAnsi="Times New Roman" w:cs="Times New Roman"/>
          <w:b/>
          <w:color w:val="000000" w:themeColor="text1"/>
          <w:sz w:val="24"/>
          <w:szCs w:val="24"/>
        </w:rPr>
        <w:t xml:space="preserve"> Jack Cutler </w:t>
      </w:r>
      <w:r w:rsidRPr="00002C87">
        <w:rPr>
          <w:rFonts w:ascii="Times New Roman" w:hAnsi="Times New Roman" w:cs="Times New Roman"/>
          <w:color w:val="000000" w:themeColor="text1"/>
          <w:sz w:val="24"/>
          <w:szCs w:val="24"/>
        </w:rPr>
        <w:t>to be made an administrator for the OB Faceboook group to grow the concept of year group and area champions for the wider OB community.</w:t>
      </w:r>
      <w:r w:rsidRPr="00002C87">
        <w:rPr>
          <w:rFonts w:ascii="Times New Roman" w:hAnsi="Times New Roman" w:cs="Times New Roman"/>
          <w:color w:val="000000" w:themeColor="text1"/>
          <w:sz w:val="24"/>
          <w:szCs w:val="24"/>
        </w:rPr>
        <w:br/>
        <w:t>Result: Done</w:t>
      </w:r>
    </w:p>
    <w:p w:rsidR="007D76B5" w:rsidRPr="00002C87" w:rsidRDefault="007D76B5"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Action: </w:t>
      </w:r>
      <w:r w:rsidRPr="00002C87">
        <w:rPr>
          <w:rFonts w:ascii="Times New Roman" w:hAnsi="Times New Roman" w:cs="Times New Roman"/>
          <w:b/>
          <w:color w:val="000000" w:themeColor="text1"/>
          <w:sz w:val="24"/>
          <w:szCs w:val="24"/>
        </w:rPr>
        <w:t xml:space="preserve">SV </w:t>
      </w:r>
      <w:r w:rsidRPr="00002C87">
        <w:rPr>
          <w:rFonts w:ascii="Times New Roman" w:hAnsi="Times New Roman" w:cs="Times New Roman"/>
          <w:color w:val="000000" w:themeColor="text1"/>
          <w:sz w:val="24"/>
          <w:szCs w:val="24"/>
        </w:rPr>
        <w:t>to contact local football team with 90% OB membership to establish whether they could form the core of a new OBA team</w:t>
      </w:r>
      <w:r w:rsidRPr="00002C87">
        <w:rPr>
          <w:rFonts w:ascii="Times New Roman" w:hAnsi="Times New Roman" w:cs="Times New Roman"/>
          <w:color w:val="000000" w:themeColor="text1"/>
          <w:sz w:val="24"/>
          <w:szCs w:val="24"/>
        </w:rPr>
        <w:br/>
        <w:t xml:space="preserve">Result: Ongoing – </w:t>
      </w:r>
      <w:r w:rsidRPr="00002C87">
        <w:rPr>
          <w:rFonts w:ascii="Times New Roman" w:hAnsi="Times New Roman" w:cs="Times New Roman"/>
          <w:b/>
          <w:color w:val="000000" w:themeColor="text1"/>
          <w:sz w:val="24"/>
          <w:szCs w:val="24"/>
        </w:rPr>
        <w:t>SV</w:t>
      </w:r>
      <w:r w:rsidRPr="00002C87">
        <w:rPr>
          <w:rFonts w:ascii="Times New Roman" w:hAnsi="Times New Roman" w:cs="Times New Roman"/>
          <w:color w:val="000000" w:themeColor="text1"/>
          <w:sz w:val="24"/>
          <w:szCs w:val="24"/>
        </w:rPr>
        <w:t xml:space="preserve"> not present</w:t>
      </w:r>
    </w:p>
    <w:p w:rsidR="00C0198A" w:rsidRPr="00002C87" w:rsidRDefault="007D76B5" w:rsidP="00C0198A">
      <w:pPr>
        <w:ind w:left="720"/>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Action: Vote at next Committee meeting on whether </w:t>
      </w:r>
      <w:r w:rsidRPr="00002C87">
        <w:rPr>
          <w:rFonts w:ascii="Times New Roman" w:hAnsi="Times New Roman" w:cs="Times New Roman"/>
          <w:b/>
          <w:color w:val="000000" w:themeColor="text1"/>
          <w:sz w:val="24"/>
          <w:szCs w:val="24"/>
        </w:rPr>
        <w:t>DJS</w:t>
      </w:r>
      <w:r w:rsidRPr="00002C87">
        <w:rPr>
          <w:rFonts w:ascii="Times New Roman" w:hAnsi="Times New Roman" w:cs="Times New Roman"/>
          <w:color w:val="000000" w:themeColor="text1"/>
          <w:sz w:val="24"/>
          <w:szCs w:val="24"/>
        </w:rPr>
        <w:t xml:space="preserve"> should act as Vice-Chairman for 2010-11 pending the nex</w:t>
      </w:r>
      <w:r w:rsidR="00C0198A" w:rsidRPr="00002C87">
        <w:rPr>
          <w:rFonts w:ascii="Times New Roman" w:hAnsi="Times New Roman" w:cs="Times New Roman"/>
          <w:color w:val="000000" w:themeColor="text1"/>
          <w:sz w:val="24"/>
          <w:szCs w:val="24"/>
        </w:rPr>
        <w:t>t AGM</w:t>
      </w:r>
      <w:r w:rsidR="00C0198A" w:rsidRPr="00002C87">
        <w:rPr>
          <w:rFonts w:ascii="Times New Roman" w:hAnsi="Times New Roman" w:cs="Times New Roman"/>
          <w:color w:val="000000" w:themeColor="text1"/>
          <w:sz w:val="24"/>
          <w:szCs w:val="24"/>
        </w:rPr>
        <w:br/>
        <w:t xml:space="preserve">Result: In the absence of any other candidate, </w:t>
      </w:r>
      <w:r w:rsidR="00C0198A" w:rsidRPr="00002C87">
        <w:rPr>
          <w:rFonts w:ascii="Times New Roman" w:hAnsi="Times New Roman" w:cs="Times New Roman"/>
          <w:b/>
          <w:color w:val="000000" w:themeColor="text1"/>
          <w:sz w:val="24"/>
          <w:szCs w:val="24"/>
        </w:rPr>
        <w:t>DJS</w:t>
      </w:r>
      <w:r w:rsidR="00C0198A" w:rsidRPr="00002C87">
        <w:rPr>
          <w:rFonts w:ascii="Times New Roman" w:hAnsi="Times New Roman" w:cs="Times New Roman"/>
          <w:color w:val="000000" w:themeColor="text1"/>
          <w:sz w:val="24"/>
          <w:szCs w:val="24"/>
        </w:rPr>
        <w:t xml:space="preserve"> was confirmed as Vice-Chairman</w:t>
      </w:r>
    </w:p>
    <w:p w:rsidR="005D7F48" w:rsidRPr="00002C87" w:rsidRDefault="005D7F48" w:rsidP="00C0198A">
      <w:pPr>
        <w:pStyle w:val="ListParagraph"/>
        <w:numPr>
          <w:ilvl w:val="0"/>
          <w:numId w:val="1"/>
        </w:numPr>
        <w:jc w:val="both"/>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t>Treasurer’s Report</w:t>
      </w:r>
    </w:p>
    <w:p w:rsidR="00B26F71" w:rsidRPr="00002C87" w:rsidRDefault="00120A8F" w:rsidP="00C0198A">
      <w:pPr>
        <w:pStyle w:val="ListParagraph"/>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Report from </w:t>
      </w:r>
      <w:r w:rsidRPr="00002C87">
        <w:rPr>
          <w:rFonts w:ascii="Times New Roman" w:hAnsi="Times New Roman" w:cs="Times New Roman"/>
          <w:b/>
          <w:color w:val="000000" w:themeColor="text1"/>
          <w:sz w:val="24"/>
          <w:szCs w:val="24"/>
        </w:rPr>
        <w:t>SH</w:t>
      </w:r>
      <w:r w:rsidRPr="00002C87">
        <w:rPr>
          <w:rFonts w:ascii="Times New Roman" w:hAnsi="Times New Roman" w:cs="Times New Roman"/>
          <w:color w:val="000000" w:themeColor="text1"/>
          <w:sz w:val="24"/>
          <w:szCs w:val="24"/>
        </w:rPr>
        <w:t xml:space="preserve"> as follows:</w:t>
      </w:r>
    </w:p>
    <w:p w:rsidR="00C0198A" w:rsidRPr="00002C87" w:rsidRDefault="00C0198A" w:rsidP="00C0198A">
      <w:pPr>
        <w:pStyle w:val="ListParagraph"/>
        <w:spacing w:line="360" w:lineRule="auto"/>
        <w:jc w:val="both"/>
        <w:rPr>
          <w:rFonts w:ascii="Times New Roman" w:eastAsia="Calibri" w:hAnsi="Times New Roman" w:cs="Times New Roman"/>
          <w:color w:val="000000" w:themeColor="text1"/>
          <w:sz w:val="24"/>
          <w:szCs w:val="24"/>
        </w:rPr>
      </w:pPr>
    </w:p>
    <w:p w:rsidR="00B26F71" w:rsidRPr="00002C87" w:rsidRDefault="00120A8F" w:rsidP="00C0198A">
      <w:pPr>
        <w:pStyle w:val="ListParagraph"/>
        <w:spacing w:line="360" w:lineRule="auto"/>
        <w:jc w:val="both"/>
        <w:rPr>
          <w:rFonts w:ascii="Times New Roman" w:hAnsi="Times New Roman" w:cs="Times New Roman"/>
          <w:color w:val="000000" w:themeColor="text1"/>
          <w:sz w:val="24"/>
          <w:szCs w:val="24"/>
        </w:rPr>
      </w:pPr>
      <w:r w:rsidRPr="00002C87">
        <w:rPr>
          <w:rFonts w:ascii="Times New Roman" w:eastAsia="Calibri" w:hAnsi="Times New Roman" w:cs="Times New Roman"/>
          <w:color w:val="000000" w:themeColor="text1"/>
          <w:sz w:val="24"/>
          <w:szCs w:val="24"/>
        </w:rPr>
        <w:t>Since the start of the financial year:</w:t>
      </w:r>
    </w:p>
    <w:p w:rsidR="00120A8F" w:rsidRPr="00002C87" w:rsidRDefault="00B26F71" w:rsidP="00C0198A">
      <w:pPr>
        <w:pStyle w:val="ListParagraph"/>
        <w:numPr>
          <w:ilvl w:val="0"/>
          <w:numId w:val="6"/>
        </w:numPr>
        <w:spacing w:line="360" w:lineRule="auto"/>
        <w:jc w:val="both"/>
        <w:rPr>
          <w:rFonts w:ascii="Times New Roman" w:eastAsia="Calibri" w:hAnsi="Times New Roman" w:cs="Times New Roman"/>
          <w:color w:val="000000" w:themeColor="text1"/>
          <w:sz w:val="24"/>
          <w:szCs w:val="24"/>
        </w:rPr>
      </w:pPr>
      <w:r w:rsidRPr="00002C87">
        <w:rPr>
          <w:color w:val="000000" w:themeColor="text1"/>
          <w:sz w:val="24"/>
        </w:rPr>
        <w:t>W</w:t>
      </w:r>
      <w:r w:rsidR="00120A8F" w:rsidRPr="00002C87">
        <w:rPr>
          <w:rFonts w:ascii="Times New Roman" w:eastAsia="Calibri" w:hAnsi="Times New Roman" w:cs="Times New Roman"/>
          <w:color w:val="000000" w:themeColor="text1"/>
          <w:sz w:val="24"/>
          <w:szCs w:val="24"/>
        </w:rPr>
        <w:t xml:space="preserve">e have paid £173.01 to cover the cost of the printing, stationary and postage of the letter sent to the membership about the EGM, and </w:t>
      </w:r>
    </w:p>
    <w:p w:rsidR="00120A8F" w:rsidRPr="00002C87" w:rsidRDefault="00120A8F" w:rsidP="00C0198A">
      <w:pPr>
        <w:pStyle w:val="BodyText"/>
        <w:numPr>
          <w:ilvl w:val="0"/>
          <w:numId w:val="6"/>
        </w:numPr>
        <w:jc w:val="both"/>
        <w:rPr>
          <w:color w:val="000000" w:themeColor="text1"/>
          <w:sz w:val="24"/>
        </w:rPr>
      </w:pPr>
      <w:r w:rsidRPr="00002C87">
        <w:rPr>
          <w:color w:val="000000" w:themeColor="text1"/>
          <w:sz w:val="24"/>
        </w:rPr>
        <w:t xml:space="preserve">£35.50 to the West Hants Club for refreshments at the EGM. </w:t>
      </w:r>
    </w:p>
    <w:p w:rsidR="00120A8F" w:rsidRPr="00002C87" w:rsidRDefault="00120A8F" w:rsidP="00C0198A">
      <w:pPr>
        <w:pStyle w:val="BodyText"/>
        <w:jc w:val="both"/>
        <w:rPr>
          <w:color w:val="000000" w:themeColor="text1"/>
          <w:sz w:val="24"/>
        </w:rPr>
      </w:pPr>
    </w:p>
    <w:p w:rsidR="00120A8F" w:rsidRPr="00002C87" w:rsidRDefault="00120A8F" w:rsidP="00C0198A">
      <w:pPr>
        <w:pStyle w:val="BodyText"/>
        <w:numPr>
          <w:ilvl w:val="0"/>
          <w:numId w:val="6"/>
        </w:numPr>
        <w:jc w:val="both"/>
        <w:rPr>
          <w:color w:val="000000" w:themeColor="text1"/>
          <w:sz w:val="24"/>
        </w:rPr>
      </w:pPr>
      <w:r w:rsidRPr="00002C87">
        <w:rPr>
          <w:color w:val="000000" w:themeColor="text1"/>
          <w:sz w:val="24"/>
        </w:rPr>
        <w:t>We have received £251 in subscriptions</w:t>
      </w:r>
      <w:r w:rsidR="00B26F71" w:rsidRPr="00002C87">
        <w:rPr>
          <w:color w:val="000000" w:themeColor="text1"/>
          <w:sz w:val="24"/>
        </w:rPr>
        <w:t>.</w:t>
      </w:r>
    </w:p>
    <w:p w:rsidR="00B26F71" w:rsidRPr="00002C87" w:rsidRDefault="00B26F71" w:rsidP="00C0198A">
      <w:pPr>
        <w:pStyle w:val="BodyText"/>
        <w:ind w:left="720"/>
        <w:jc w:val="both"/>
        <w:rPr>
          <w:color w:val="000000" w:themeColor="text1"/>
          <w:sz w:val="24"/>
        </w:rPr>
      </w:pPr>
    </w:p>
    <w:p w:rsidR="00120A8F" w:rsidRPr="00002C87" w:rsidRDefault="00120A8F" w:rsidP="00C0198A">
      <w:pPr>
        <w:pStyle w:val="BodyText"/>
        <w:ind w:left="720"/>
        <w:jc w:val="both"/>
        <w:rPr>
          <w:color w:val="000000" w:themeColor="text1"/>
          <w:sz w:val="24"/>
        </w:rPr>
      </w:pPr>
      <w:r w:rsidRPr="00002C87">
        <w:rPr>
          <w:color w:val="000000" w:themeColor="text1"/>
          <w:sz w:val="24"/>
        </w:rPr>
        <w:t>Unfortunately I have still not had time to investigate a suitable, safe investment for a proportion of the Associations funds as requested at the previous committee meeting on 7</w:t>
      </w:r>
      <w:r w:rsidRPr="00002C87">
        <w:rPr>
          <w:color w:val="000000" w:themeColor="text1"/>
          <w:sz w:val="24"/>
          <w:vertAlign w:val="superscript"/>
        </w:rPr>
        <w:t>th</w:t>
      </w:r>
      <w:r w:rsidRPr="00002C87">
        <w:rPr>
          <w:color w:val="000000" w:themeColor="text1"/>
          <w:sz w:val="24"/>
        </w:rPr>
        <w:t xml:space="preserve"> April. Consequently they remain in our usual Barclays bank accounts.  As of 24</w:t>
      </w:r>
      <w:r w:rsidRPr="00002C87">
        <w:rPr>
          <w:color w:val="000000" w:themeColor="text1"/>
          <w:sz w:val="24"/>
          <w:vertAlign w:val="superscript"/>
        </w:rPr>
        <w:t>th</w:t>
      </w:r>
      <w:r w:rsidRPr="00002C87">
        <w:rPr>
          <w:color w:val="000000" w:themeColor="text1"/>
          <w:sz w:val="24"/>
        </w:rPr>
        <w:t xml:space="preserve"> December 2010, the balance of these accounts stands at:</w:t>
      </w:r>
    </w:p>
    <w:p w:rsidR="00B26F71" w:rsidRPr="00002C87" w:rsidRDefault="00B26F71" w:rsidP="00C0198A">
      <w:pPr>
        <w:pStyle w:val="BodyText"/>
        <w:ind w:left="720"/>
        <w:jc w:val="both"/>
        <w:rPr>
          <w:color w:val="000000" w:themeColor="text1"/>
          <w:sz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98"/>
        <w:gridCol w:w="1176"/>
      </w:tblGrid>
      <w:tr w:rsidR="00120A8F" w:rsidRPr="00002C87" w:rsidTr="0077613C">
        <w:tc>
          <w:tcPr>
            <w:tcW w:w="4698" w:type="dxa"/>
          </w:tcPr>
          <w:p w:rsidR="00120A8F" w:rsidRPr="00002C87" w:rsidRDefault="00120A8F" w:rsidP="00C0198A">
            <w:pPr>
              <w:pStyle w:val="BodyText"/>
              <w:numPr>
                <w:ilvl w:val="0"/>
                <w:numId w:val="5"/>
              </w:numPr>
              <w:jc w:val="both"/>
              <w:rPr>
                <w:color w:val="000000" w:themeColor="text1"/>
                <w:sz w:val="24"/>
              </w:rPr>
            </w:pPr>
            <w:r w:rsidRPr="00002C87">
              <w:rPr>
                <w:color w:val="000000" w:themeColor="text1"/>
                <w:sz w:val="24"/>
              </w:rPr>
              <w:t>Barclays Business Premium Account</w:t>
            </w:r>
          </w:p>
        </w:tc>
        <w:tc>
          <w:tcPr>
            <w:tcW w:w="1170" w:type="dxa"/>
          </w:tcPr>
          <w:p w:rsidR="00120A8F" w:rsidRPr="00002C87" w:rsidRDefault="00120A8F" w:rsidP="00C0198A">
            <w:pPr>
              <w:pStyle w:val="BodyText"/>
              <w:jc w:val="both"/>
              <w:rPr>
                <w:color w:val="000000" w:themeColor="text1"/>
                <w:sz w:val="24"/>
              </w:rPr>
            </w:pPr>
            <w:r w:rsidRPr="00002C87">
              <w:rPr>
                <w:color w:val="000000" w:themeColor="text1"/>
                <w:sz w:val="24"/>
              </w:rPr>
              <w:t>£7,432.67</w:t>
            </w:r>
          </w:p>
        </w:tc>
      </w:tr>
      <w:tr w:rsidR="00120A8F" w:rsidRPr="00002C87" w:rsidTr="0077613C">
        <w:tc>
          <w:tcPr>
            <w:tcW w:w="4698" w:type="dxa"/>
          </w:tcPr>
          <w:p w:rsidR="00120A8F" w:rsidRPr="00002C87" w:rsidRDefault="00120A8F" w:rsidP="00C0198A">
            <w:pPr>
              <w:pStyle w:val="BodyText"/>
              <w:numPr>
                <w:ilvl w:val="0"/>
                <w:numId w:val="5"/>
              </w:numPr>
              <w:jc w:val="both"/>
              <w:rPr>
                <w:color w:val="000000" w:themeColor="text1"/>
                <w:sz w:val="24"/>
              </w:rPr>
            </w:pPr>
            <w:bookmarkStart w:id="0" w:name="OLE_LINK1"/>
            <w:r w:rsidRPr="00002C87">
              <w:rPr>
                <w:color w:val="000000" w:themeColor="text1"/>
                <w:sz w:val="24"/>
              </w:rPr>
              <w:t>Barclays Community Account</w:t>
            </w:r>
            <w:bookmarkEnd w:id="0"/>
          </w:p>
        </w:tc>
        <w:tc>
          <w:tcPr>
            <w:tcW w:w="1170" w:type="dxa"/>
          </w:tcPr>
          <w:p w:rsidR="00120A8F" w:rsidRPr="00002C87" w:rsidRDefault="00120A8F" w:rsidP="00C0198A">
            <w:pPr>
              <w:pStyle w:val="BodyText"/>
              <w:jc w:val="both"/>
              <w:rPr>
                <w:color w:val="000000" w:themeColor="text1"/>
                <w:sz w:val="24"/>
              </w:rPr>
            </w:pPr>
            <w:r w:rsidRPr="00002C87">
              <w:rPr>
                <w:color w:val="000000" w:themeColor="text1"/>
                <w:sz w:val="24"/>
              </w:rPr>
              <w:t>£1,656.64</w:t>
            </w:r>
          </w:p>
        </w:tc>
      </w:tr>
      <w:tr w:rsidR="00120A8F" w:rsidRPr="00002C87" w:rsidTr="0077613C">
        <w:tc>
          <w:tcPr>
            <w:tcW w:w="4698" w:type="dxa"/>
          </w:tcPr>
          <w:p w:rsidR="00120A8F" w:rsidRPr="00002C87" w:rsidRDefault="00120A8F" w:rsidP="00C0198A">
            <w:pPr>
              <w:pStyle w:val="BodyText"/>
              <w:numPr>
                <w:ilvl w:val="0"/>
                <w:numId w:val="5"/>
              </w:numPr>
              <w:jc w:val="both"/>
              <w:rPr>
                <w:color w:val="000000" w:themeColor="text1"/>
                <w:sz w:val="24"/>
              </w:rPr>
            </w:pPr>
            <w:r w:rsidRPr="00002C87">
              <w:rPr>
                <w:b/>
                <w:color w:val="000000" w:themeColor="text1"/>
                <w:sz w:val="24"/>
              </w:rPr>
              <w:t>Total</w:t>
            </w:r>
          </w:p>
        </w:tc>
        <w:tc>
          <w:tcPr>
            <w:tcW w:w="1170" w:type="dxa"/>
          </w:tcPr>
          <w:p w:rsidR="00120A8F" w:rsidRPr="00002C87" w:rsidRDefault="00120A8F" w:rsidP="00C0198A">
            <w:pPr>
              <w:pStyle w:val="BodyText"/>
              <w:jc w:val="both"/>
              <w:rPr>
                <w:b/>
                <w:color w:val="000000" w:themeColor="text1"/>
                <w:sz w:val="24"/>
              </w:rPr>
            </w:pPr>
            <w:r w:rsidRPr="00002C87">
              <w:rPr>
                <w:b/>
                <w:color w:val="000000" w:themeColor="text1"/>
                <w:sz w:val="24"/>
              </w:rPr>
              <w:t>£9,089.31</w:t>
            </w:r>
          </w:p>
        </w:tc>
      </w:tr>
    </w:tbl>
    <w:p w:rsidR="00B26F71" w:rsidRPr="00002C87" w:rsidRDefault="00B26F71" w:rsidP="00C0198A">
      <w:pPr>
        <w:pStyle w:val="BodyText"/>
        <w:ind w:firstLine="360"/>
        <w:jc w:val="both"/>
        <w:rPr>
          <w:color w:val="000000" w:themeColor="text1"/>
          <w:sz w:val="24"/>
        </w:rPr>
      </w:pPr>
    </w:p>
    <w:p w:rsidR="00120A8F" w:rsidRPr="00002C87" w:rsidRDefault="00120A8F" w:rsidP="00C0198A">
      <w:pPr>
        <w:pStyle w:val="BodyText"/>
        <w:ind w:firstLine="360"/>
        <w:jc w:val="both"/>
        <w:rPr>
          <w:color w:val="000000" w:themeColor="text1"/>
          <w:sz w:val="24"/>
        </w:rPr>
      </w:pPr>
      <w:r w:rsidRPr="00002C87">
        <w:rPr>
          <w:color w:val="000000" w:themeColor="text1"/>
          <w:sz w:val="24"/>
        </w:rPr>
        <w:t>The Association remains in a healthy financial position.</w:t>
      </w:r>
    </w:p>
    <w:p w:rsidR="00120A8F" w:rsidRPr="00002C87" w:rsidRDefault="00120A8F" w:rsidP="00C0198A">
      <w:pPr>
        <w:pStyle w:val="ListParagraph"/>
        <w:spacing w:line="360" w:lineRule="auto"/>
        <w:jc w:val="both"/>
        <w:rPr>
          <w:rFonts w:ascii="Times New Roman" w:hAnsi="Times New Roman" w:cs="Times New Roman"/>
          <w:b/>
          <w:color w:val="000000" w:themeColor="text1"/>
          <w:sz w:val="24"/>
          <w:szCs w:val="24"/>
        </w:rPr>
      </w:pPr>
    </w:p>
    <w:p w:rsidR="005D7F48" w:rsidRPr="00002C87" w:rsidRDefault="005D7F48" w:rsidP="00C0198A">
      <w:pPr>
        <w:pStyle w:val="ListParagraph"/>
        <w:numPr>
          <w:ilvl w:val="0"/>
          <w:numId w:val="1"/>
        </w:numPr>
        <w:spacing w:line="360" w:lineRule="auto"/>
        <w:jc w:val="both"/>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t>Membership Report</w:t>
      </w:r>
    </w:p>
    <w:p w:rsidR="00B26F71" w:rsidRPr="00002C87" w:rsidRDefault="00B26F71" w:rsidP="00C0198A">
      <w:pPr>
        <w:pStyle w:val="ListParagraph"/>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b/>
          <w:color w:val="000000" w:themeColor="text1"/>
          <w:sz w:val="24"/>
          <w:szCs w:val="24"/>
        </w:rPr>
        <w:lastRenderedPageBreak/>
        <w:t>GJ</w:t>
      </w:r>
      <w:r w:rsidRPr="00002C87">
        <w:rPr>
          <w:rFonts w:ascii="Times New Roman" w:hAnsi="Times New Roman" w:cs="Times New Roman"/>
          <w:color w:val="000000" w:themeColor="text1"/>
          <w:sz w:val="24"/>
          <w:szCs w:val="24"/>
        </w:rPr>
        <w:t xml:space="preserve"> reported that membership continues to gradually increase, with a current total of 462 active/semi-active members (compare 453 as of September 2010). </w:t>
      </w:r>
      <w:r w:rsidR="00501FC5" w:rsidRPr="00002C87">
        <w:rPr>
          <w:rFonts w:ascii="Times New Roman" w:hAnsi="Times New Roman" w:cs="Times New Roman"/>
          <w:b/>
          <w:color w:val="000000" w:themeColor="text1"/>
          <w:sz w:val="24"/>
          <w:szCs w:val="24"/>
        </w:rPr>
        <w:t>AC</w:t>
      </w:r>
      <w:r w:rsidR="00501FC5" w:rsidRPr="00002C87">
        <w:rPr>
          <w:rFonts w:ascii="Times New Roman" w:hAnsi="Times New Roman" w:cs="Times New Roman"/>
          <w:color w:val="000000" w:themeColor="text1"/>
          <w:sz w:val="24"/>
          <w:szCs w:val="24"/>
        </w:rPr>
        <w:t xml:space="preserve"> suggested that potential Tennis players could be sourced by using the membership database to find members with local postcodes, although younger OBs may well have recently left for university and kept their home address. </w:t>
      </w:r>
      <w:r w:rsidR="00002529" w:rsidRPr="00002C87">
        <w:rPr>
          <w:rFonts w:ascii="Times New Roman" w:hAnsi="Times New Roman" w:cs="Times New Roman"/>
          <w:color w:val="000000" w:themeColor="text1"/>
          <w:sz w:val="24"/>
          <w:szCs w:val="24"/>
        </w:rPr>
        <w:t xml:space="preserve">Action: </w:t>
      </w:r>
      <w:r w:rsidR="00501FC5" w:rsidRPr="00002C87">
        <w:rPr>
          <w:rFonts w:ascii="Times New Roman" w:hAnsi="Times New Roman" w:cs="Times New Roman"/>
          <w:b/>
          <w:color w:val="000000" w:themeColor="text1"/>
          <w:sz w:val="24"/>
          <w:szCs w:val="24"/>
        </w:rPr>
        <w:t>GJ</w:t>
      </w:r>
      <w:r w:rsidR="00501FC5" w:rsidRPr="00002C87">
        <w:rPr>
          <w:rFonts w:ascii="Times New Roman" w:hAnsi="Times New Roman" w:cs="Times New Roman"/>
          <w:color w:val="000000" w:themeColor="text1"/>
          <w:sz w:val="24"/>
          <w:szCs w:val="24"/>
        </w:rPr>
        <w:t xml:space="preserve"> to investigate.</w:t>
      </w:r>
    </w:p>
    <w:p w:rsidR="00B767A4" w:rsidRPr="00002C87" w:rsidRDefault="00B767A4" w:rsidP="00C0198A">
      <w:pPr>
        <w:pStyle w:val="ListParagraph"/>
        <w:numPr>
          <w:ilvl w:val="0"/>
          <w:numId w:val="1"/>
        </w:numPr>
        <w:spacing w:line="360" w:lineRule="auto"/>
        <w:jc w:val="both"/>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t>Newsletter</w:t>
      </w:r>
    </w:p>
    <w:p w:rsidR="00B26F71" w:rsidRPr="00002C87" w:rsidRDefault="00F35ED1" w:rsidP="00C0198A">
      <w:pPr>
        <w:pStyle w:val="ListParagraph"/>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There has been no new edition of the Bournemouthian since the last meeting, and </w:t>
      </w:r>
      <w:r w:rsidRPr="00002C87">
        <w:rPr>
          <w:rFonts w:ascii="Times New Roman" w:hAnsi="Times New Roman" w:cs="Times New Roman"/>
          <w:b/>
          <w:color w:val="000000" w:themeColor="text1"/>
          <w:sz w:val="24"/>
          <w:szCs w:val="24"/>
        </w:rPr>
        <w:t>GJ</w:t>
      </w:r>
      <w:r w:rsidRPr="00002C87">
        <w:rPr>
          <w:rFonts w:ascii="Times New Roman" w:hAnsi="Times New Roman" w:cs="Times New Roman"/>
          <w:color w:val="000000" w:themeColor="text1"/>
          <w:sz w:val="24"/>
          <w:szCs w:val="24"/>
        </w:rPr>
        <w:t xml:space="preserve"> reported that c</w:t>
      </w:r>
      <w:r w:rsidR="00B26F71" w:rsidRPr="00002C87">
        <w:rPr>
          <w:rFonts w:ascii="Times New Roman" w:hAnsi="Times New Roman" w:cs="Times New Roman"/>
          <w:color w:val="000000" w:themeColor="text1"/>
          <w:sz w:val="24"/>
          <w:szCs w:val="24"/>
        </w:rPr>
        <w:t>ontributions</w:t>
      </w:r>
      <w:r w:rsidRPr="00002C87">
        <w:rPr>
          <w:rFonts w:ascii="Times New Roman" w:hAnsi="Times New Roman" w:cs="Times New Roman"/>
          <w:color w:val="000000" w:themeColor="text1"/>
          <w:sz w:val="24"/>
          <w:szCs w:val="24"/>
        </w:rPr>
        <w:t xml:space="preserve"> </w:t>
      </w:r>
      <w:r w:rsidR="00B26F71" w:rsidRPr="00002C87">
        <w:rPr>
          <w:rFonts w:ascii="Times New Roman" w:hAnsi="Times New Roman" w:cs="Times New Roman"/>
          <w:color w:val="000000" w:themeColor="text1"/>
          <w:sz w:val="24"/>
          <w:szCs w:val="24"/>
        </w:rPr>
        <w:t>remain few and far between</w:t>
      </w:r>
      <w:r w:rsidRPr="00002C87">
        <w:rPr>
          <w:rFonts w:ascii="Times New Roman" w:hAnsi="Times New Roman" w:cs="Times New Roman"/>
          <w:color w:val="000000" w:themeColor="text1"/>
          <w:sz w:val="24"/>
          <w:szCs w:val="24"/>
        </w:rPr>
        <w:t xml:space="preserve"> – </w:t>
      </w:r>
      <w:r w:rsidRPr="00002C87">
        <w:rPr>
          <w:rFonts w:ascii="Times New Roman" w:hAnsi="Times New Roman" w:cs="Times New Roman"/>
          <w:b/>
          <w:color w:val="000000" w:themeColor="text1"/>
          <w:sz w:val="24"/>
          <w:szCs w:val="24"/>
        </w:rPr>
        <w:t>PS</w:t>
      </w:r>
      <w:r w:rsidRPr="00002C87">
        <w:rPr>
          <w:rFonts w:ascii="Times New Roman" w:hAnsi="Times New Roman" w:cs="Times New Roman"/>
          <w:color w:val="000000" w:themeColor="text1"/>
          <w:sz w:val="24"/>
          <w:szCs w:val="24"/>
        </w:rPr>
        <w:t xml:space="preserve"> volunteered to contribute an article for the next edition.</w:t>
      </w:r>
    </w:p>
    <w:p w:rsidR="005D7F48" w:rsidRPr="00002C87" w:rsidRDefault="00B767A4" w:rsidP="00C0198A">
      <w:pPr>
        <w:pStyle w:val="ListParagraph"/>
        <w:numPr>
          <w:ilvl w:val="0"/>
          <w:numId w:val="1"/>
        </w:numPr>
        <w:spacing w:line="360" w:lineRule="auto"/>
        <w:jc w:val="both"/>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t xml:space="preserve">New </w:t>
      </w:r>
      <w:r w:rsidR="005D7F48" w:rsidRPr="00002C87">
        <w:rPr>
          <w:rFonts w:ascii="Times New Roman" w:hAnsi="Times New Roman" w:cs="Times New Roman"/>
          <w:b/>
          <w:color w:val="000000" w:themeColor="text1"/>
          <w:sz w:val="24"/>
          <w:szCs w:val="24"/>
        </w:rPr>
        <w:t>Media</w:t>
      </w:r>
    </w:p>
    <w:p w:rsidR="00B26F71" w:rsidRPr="00002C87" w:rsidRDefault="00B26F71" w:rsidP="00C0198A">
      <w:pPr>
        <w:pStyle w:val="ListParagraph"/>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The Committee noted that </w:t>
      </w:r>
      <w:r w:rsidRPr="00002C87">
        <w:rPr>
          <w:rFonts w:ascii="Times New Roman" w:hAnsi="Times New Roman" w:cs="Times New Roman"/>
          <w:b/>
          <w:color w:val="000000" w:themeColor="text1"/>
          <w:sz w:val="24"/>
          <w:szCs w:val="24"/>
        </w:rPr>
        <w:t>Jack Cutler</w:t>
      </w:r>
      <w:r w:rsidRPr="00002C87">
        <w:rPr>
          <w:rFonts w:ascii="Times New Roman" w:hAnsi="Times New Roman" w:cs="Times New Roman"/>
          <w:color w:val="000000" w:themeColor="text1"/>
          <w:sz w:val="24"/>
          <w:szCs w:val="24"/>
        </w:rPr>
        <w:t>, who was co-opted onto the Committee at the EGM, does not appear to have taken any action in this area</w:t>
      </w:r>
    </w:p>
    <w:p w:rsidR="005D7F48" w:rsidRPr="00002C87" w:rsidRDefault="004E64B4" w:rsidP="00C0198A">
      <w:pPr>
        <w:pStyle w:val="ListParagraph"/>
        <w:numPr>
          <w:ilvl w:val="0"/>
          <w:numId w:val="1"/>
        </w:numPr>
        <w:spacing w:line="360" w:lineRule="auto"/>
        <w:jc w:val="both"/>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t>Sports Activities</w:t>
      </w:r>
    </w:p>
    <w:p w:rsidR="004E64B4" w:rsidRPr="00002C87" w:rsidRDefault="004E64B4" w:rsidP="00C0198A">
      <w:pPr>
        <w:pStyle w:val="ListParagraph"/>
        <w:numPr>
          <w:ilvl w:val="2"/>
          <w:numId w:val="1"/>
        </w:numPr>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b/>
          <w:color w:val="000000" w:themeColor="text1"/>
          <w:sz w:val="24"/>
          <w:szCs w:val="24"/>
        </w:rPr>
        <w:t>Golf</w:t>
      </w:r>
      <w:r w:rsidR="00B26F71" w:rsidRPr="00002C87">
        <w:rPr>
          <w:rFonts w:ascii="Times New Roman" w:hAnsi="Times New Roman" w:cs="Times New Roman"/>
          <w:b/>
          <w:color w:val="000000" w:themeColor="text1"/>
          <w:sz w:val="24"/>
          <w:szCs w:val="24"/>
        </w:rPr>
        <w:t xml:space="preserve"> </w:t>
      </w:r>
      <w:r w:rsidR="00B26F71" w:rsidRPr="00002C87">
        <w:rPr>
          <w:rFonts w:ascii="Times New Roman" w:hAnsi="Times New Roman" w:cs="Times New Roman"/>
          <w:color w:val="000000" w:themeColor="text1"/>
          <w:sz w:val="24"/>
          <w:szCs w:val="24"/>
        </w:rPr>
        <w:t>– given the time of year, there was little to report.</w:t>
      </w:r>
    </w:p>
    <w:p w:rsidR="004E64B4" w:rsidRPr="00002C87" w:rsidRDefault="004E64B4" w:rsidP="00C0198A">
      <w:pPr>
        <w:pStyle w:val="ListParagraph"/>
        <w:numPr>
          <w:ilvl w:val="2"/>
          <w:numId w:val="1"/>
        </w:numPr>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b/>
          <w:color w:val="000000" w:themeColor="text1"/>
          <w:sz w:val="24"/>
          <w:szCs w:val="24"/>
        </w:rPr>
        <w:t>Cricket</w:t>
      </w:r>
      <w:r w:rsidR="00B26F71" w:rsidRPr="00002C87">
        <w:rPr>
          <w:rFonts w:ascii="Times New Roman" w:hAnsi="Times New Roman" w:cs="Times New Roman"/>
          <w:color w:val="000000" w:themeColor="text1"/>
          <w:sz w:val="24"/>
          <w:szCs w:val="24"/>
        </w:rPr>
        <w:t xml:space="preserve"> </w:t>
      </w:r>
      <w:r w:rsidR="00B01D7D" w:rsidRPr="00002C87">
        <w:rPr>
          <w:rFonts w:ascii="Times New Roman" w:hAnsi="Times New Roman" w:cs="Times New Roman"/>
          <w:color w:val="000000" w:themeColor="text1"/>
          <w:sz w:val="24"/>
          <w:szCs w:val="24"/>
        </w:rPr>
        <w:t>–</w:t>
      </w:r>
      <w:r w:rsidR="00B26F71" w:rsidRPr="00002C87">
        <w:rPr>
          <w:rFonts w:ascii="Times New Roman" w:hAnsi="Times New Roman" w:cs="Times New Roman"/>
          <w:color w:val="000000" w:themeColor="text1"/>
          <w:sz w:val="24"/>
          <w:szCs w:val="24"/>
        </w:rPr>
        <w:t xml:space="preserve"> </w:t>
      </w:r>
      <w:r w:rsidR="00B01D7D" w:rsidRPr="00002C87">
        <w:rPr>
          <w:rFonts w:ascii="Times New Roman" w:hAnsi="Times New Roman" w:cs="Times New Roman"/>
          <w:b/>
          <w:color w:val="000000" w:themeColor="text1"/>
          <w:sz w:val="24"/>
          <w:szCs w:val="24"/>
        </w:rPr>
        <w:t>Mike Owen</w:t>
      </w:r>
      <w:r w:rsidR="00B01D7D" w:rsidRPr="00002C87">
        <w:rPr>
          <w:rFonts w:ascii="Times New Roman" w:hAnsi="Times New Roman" w:cs="Times New Roman"/>
          <w:color w:val="000000" w:themeColor="text1"/>
          <w:sz w:val="24"/>
          <w:szCs w:val="24"/>
        </w:rPr>
        <w:t xml:space="preserve"> (Treasurer and acting Chairman) was insistent at the EGM that the Club was capable of being self-sufficient. However, in the absence of the promised revised playing budget and given the </w:t>
      </w:r>
      <w:r w:rsidR="00501FC5" w:rsidRPr="00002C87">
        <w:rPr>
          <w:rFonts w:ascii="Times New Roman" w:hAnsi="Times New Roman" w:cs="Times New Roman"/>
          <w:color w:val="000000" w:themeColor="text1"/>
          <w:sz w:val="24"/>
          <w:szCs w:val="24"/>
        </w:rPr>
        <w:t xml:space="preserve">fact that </w:t>
      </w:r>
      <w:r w:rsidR="00501FC5" w:rsidRPr="00002C87">
        <w:rPr>
          <w:rFonts w:ascii="Times New Roman" w:hAnsi="Times New Roman" w:cs="Times New Roman"/>
          <w:color w:val="000000" w:themeColor="text1"/>
          <w:sz w:val="24"/>
          <w:szCs w:val="24"/>
          <w:u w:val="single"/>
        </w:rPr>
        <w:t>no subs</w:t>
      </w:r>
      <w:r w:rsidR="00501FC5" w:rsidRPr="00002C87">
        <w:rPr>
          <w:rFonts w:ascii="Times New Roman" w:hAnsi="Times New Roman" w:cs="Times New Roman"/>
          <w:color w:val="000000" w:themeColor="text1"/>
          <w:sz w:val="24"/>
          <w:szCs w:val="24"/>
        </w:rPr>
        <w:t xml:space="preserve"> were returned</w:t>
      </w:r>
      <w:r w:rsidR="00B01D7D" w:rsidRPr="00002C87">
        <w:rPr>
          <w:rFonts w:ascii="Times New Roman" w:hAnsi="Times New Roman" w:cs="Times New Roman"/>
          <w:color w:val="000000" w:themeColor="text1"/>
          <w:sz w:val="24"/>
          <w:szCs w:val="24"/>
        </w:rPr>
        <w:t xml:space="preserve"> during the las</w:t>
      </w:r>
      <w:r w:rsidR="00501FC5" w:rsidRPr="00002C87">
        <w:rPr>
          <w:rFonts w:ascii="Times New Roman" w:hAnsi="Times New Roman" w:cs="Times New Roman"/>
          <w:color w:val="000000" w:themeColor="text1"/>
          <w:sz w:val="24"/>
          <w:szCs w:val="24"/>
        </w:rPr>
        <w:t xml:space="preserve">t financial year, </w:t>
      </w:r>
      <w:r w:rsidR="00501FC5" w:rsidRPr="00002C87">
        <w:rPr>
          <w:rFonts w:ascii="Times New Roman" w:hAnsi="Times New Roman" w:cs="Times New Roman"/>
          <w:b/>
          <w:color w:val="000000" w:themeColor="text1"/>
          <w:sz w:val="24"/>
          <w:szCs w:val="24"/>
        </w:rPr>
        <w:t>SH</w:t>
      </w:r>
      <w:r w:rsidR="00501FC5" w:rsidRPr="00002C87">
        <w:rPr>
          <w:rFonts w:ascii="Times New Roman" w:hAnsi="Times New Roman" w:cs="Times New Roman"/>
          <w:color w:val="000000" w:themeColor="text1"/>
          <w:sz w:val="24"/>
          <w:szCs w:val="24"/>
        </w:rPr>
        <w:t xml:space="preserve"> </w:t>
      </w:r>
      <w:r w:rsidR="00C0198A" w:rsidRPr="00002C87">
        <w:rPr>
          <w:rFonts w:ascii="Times New Roman" w:hAnsi="Times New Roman" w:cs="Times New Roman"/>
          <w:color w:val="000000" w:themeColor="text1"/>
          <w:sz w:val="24"/>
          <w:szCs w:val="24"/>
        </w:rPr>
        <w:t xml:space="preserve">has </w:t>
      </w:r>
      <w:r w:rsidR="00C0198A" w:rsidRPr="00002C87">
        <w:rPr>
          <w:rFonts w:ascii="Times New Roman" w:hAnsi="Times New Roman" w:cs="Times New Roman"/>
          <w:color w:val="000000" w:themeColor="text1"/>
          <w:sz w:val="24"/>
          <w:szCs w:val="24"/>
          <w:u w:val="single"/>
        </w:rPr>
        <w:t>no remit</w:t>
      </w:r>
      <w:r w:rsidR="00C0198A" w:rsidRPr="00002C87">
        <w:rPr>
          <w:rFonts w:ascii="Times New Roman" w:hAnsi="Times New Roman" w:cs="Times New Roman"/>
          <w:color w:val="000000" w:themeColor="text1"/>
          <w:sz w:val="24"/>
          <w:szCs w:val="24"/>
        </w:rPr>
        <w:t xml:space="preserve"> to provide </w:t>
      </w:r>
      <w:r w:rsidR="00501FC5" w:rsidRPr="00002C87">
        <w:rPr>
          <w:rFonts w:ascii="Times New Roman" w:hAnsi="Times New Roman" w:cs="Times New Roman"/>
          <w:color w:val="000000" w:themeColor="text1"/>
          <w:sz w:val="24"/>
          <w:szCs w:val="24"/>
        </w:rPr>
        <w:t>the Club with any funding until after the next Committee meeting.</w:t>
      </w:r>
      <w:r w:rsidR="002318FC" w:rsidRPr="00002C87">
        <w:rPr>
          <w:rFonts w:ascii="Times New Roman" w:hAnsi="Times New Roman" w:cs="Times New Roman"/>
          <w:color w:val="000000" w:themeColor="text1"/>
          <w:sz w:val="24"/>
          <w:szCs w:val="24"/>
        </w:rPr>
        <w:t xml:space="preserve"> NB Since the meeting, Malick Kudmani has apologised for the lack of Cricket Club representation and confirmed that he will be returning to the UK in April and will attend all Committee meetings from then on.</w:t>
      </w:r>
    </w:p>
    <w:p w:rsidR="00B26F71" w:rsidRPr="00002C87" w:rsidRDefault="00B26F71" w:rsidP="00C0198A">
      <w:pPr>
        <w:pStyle w:val="ListParagraph"/>
        <w:numPr>
          <w:ilvl w:val="2"/>
          <w:numId w:val="1"/>
        </w:numPr>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b/>
          <w:color w:val="000000" w:themeColor="text1"/>
          <w:sz w:val="24"/>
          <w:szCs w:val="24"/>
        </w:rPr>
        <w:t>Tennis</w:t>
      </w:r>
      <w:r w:rsidR="00501FC5" w:rsidRPr="00002C87">
        <w:rPr>
          <w:rFonts w:ascii="Times New Roman" w:hAnsi="Times New Roman" w:cs="Times New Roman"/>
          <w:b/>
          <w:color w:val="000000" w:themeColor="text1"/>
          <w:sz w:val="24"/>
          <w:szCs w:val="24"/>
        </w:rPr>
        <w:t xml:space="preserve"> </w:t>
      </w:r>
      <w:r w:rsidR="00501FC5" w:rsidRPr="00002C87">
        <w:rPr>
          <w:rFonts w:ascii="Times New Roman" w:hAnsi="Times New Roman" w:cs="Times New Roman"/>
          <w:color w:val="000000" w:themeColor="text1"/>
          <w:sz w:val="24"/>
          <w:szCs w:val="24"/>
        </w:rPr>
        <w:t xml:space="preserve">– </w:t>
      </w:r>
      <w:r w:rsidR="00501FC5" w:rsidRPr="00002C87">
        <w:rPr>
          <w:rFonts w:ascii="Times New Roman" w:hAnsi="Times New Roman" w:cs="Times New Roman"/>
          <w:b/>
          <w:color w:val="000000" w:themeColor="text1"/>
          <w:sz w:val="24"/>
          <w:szCs w:val="24"/>
        </w:rPr>
        <w:t>AC</w:t>
      </w:r>
      <w:r w:rsidR="00501FC5" w:rsidRPr="00002C87">
        <w:rPr>
          <w:rFonts w:ascii="Times New Roman" w:hAnsi="Times New Roman" w:cs="Times New Roman"/>
          <w:color w:val="000000" w:themeColor="text1"/>
          <w:sz w:val="24"/>
          <w:szCs w:val="24"/>
        </w:rPr>
        <w:t xml:space="preserve"> reported that OBA Tennis is currently in a Catch-22 situation given the difficulty of attracting players without having courts booked on specific dates, but the risk involved in booking courts before players have committed. </w:t>
      </w:r>
    </w:p>
    <w:p w:rsidR="004E64B4" w:rsidRPr="00002C87" w:rsidRDefault="004E64B4" w:rsidP="00C0198A">
      <w:pPr>
        <w:pStyle w:val="ListParagraph"/>
        <w:numPr>
          <w:ilvl w:val="0"/>
          <w:numId w:val="1"/>
        </w:numPr>
        <w:spacing w:line="360" w:lineRule="auto"/>
        <w:jc w:val="both"/>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t>Memorial Foundation</w:t>
      </w:r>
    </w:p>
    <w:p w:rsidR="00F35ED1" w:rsidRPr="00002C87" w:rsidRDefault="00B26F71" w:rsidP="00C0198A">
      <w:pPr>
        <w:pStyle w:val="ListParagraph"/>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 xml:space="preserve">The </w:t>
      </w:r>
      <w:r w:rsidRPr="00002C87">
        <w:rPr>
          <w:rFonts w:ascii="Times New Roman" w:hAnsi="Times New Roman" w:cs="Times New Roman"/>
          <w:b/>
          <w:color w:val="000000" w:themeColor="text1"/>
          <w:sz w:val="24"/>
          <w:szCs w:val="24"/>
        </w:rPr>
        <w:t>OBA Memorial Foundation</w:t>
      </w:r>
      <w:r w:rsidRPr="00002C87">
        <w:rPr>
          <w:rFonts w:ascii="Times New Roman" w:hAnsi="Times New Roman" w:cs="Times New Roman"/>
          <w:color w:val="000000" w:themeColor="text1"/>
          <w:sz w:val="24"/>
          <w:szCs w:val="24"/>
        </w:rPr>
        <w:t xml:space="preserve"> exists to provide small grants to worthy causes connected to the school, eg. to buy textbooks etc for alumni in financial difficulties. The Foundation’s funds are estimated to stand at c.£18,000-20,000 (estimate – </w:t>
      </w:r>
      <w:r w:rsidRPr="00002C87">
        <w:rPr>
          <w:rFonts w:ascii="Times New Roman" w:hAnsi="Times New Roman" w:cs="Times New Roman"/>
          <w:b/>
          <w:color w:val="000000" w:themeColor="text1"/>
          <w:sz w:val="24"/>
          <w:szCs w:val="24"/>
        </w:rPr>
        <w:t>GJ</w:t>
      </w:r>
      <w:r w:rsidRPr="00002C87">
        <w:rPr>
          <w:rFonts w:ascii="Times New Roman" w:hAnsi="Times New Roman" w:cs="Times New Roman"/>
          <w:color w:val="000000" w:themeColor="text1"/>
          <w:sz w:val="24"/>
          <w:szCs w:val="24"/>
        </w:rPr>
        <w:t>) but are not accessible since none of the former trustees remain involved with the Association. I</w:t>
      </w:r>
      <w:r w:rsidR="00F35ED1" w:rsidRPr="00002C87">
        <w:rPr>
          <w:rFonts w:ascii="Times New Roman" w:hAnsi="Times New Roman" w:cs="Times New Roman"/>
          <w:color w:val="000000" w:themeColor="text1"/>
          <w:sz w:val="24"/>
          <w:szCs w:val="24"/>
        </w:rPr>
        <w:t>t is believed that the three T</w:t>
      </w:r>
      <w:r w:rsidRPr="00002C87">
        <w:rPr>
          <w:rFonts w:ascii="Times New Roman" w:hAnsi="Times New Roman" w:cs="Times New Roman"/>
          <w:color w:val="000000" w:themeColor="text1"/>
          <w:sz w:val="24"/>
          <w:szCs w:val="24"/>
        </w:rPr>
        <w:t>rustee positions were originally held by the Headmaster and two members of the Committee including the Chair</w:t>
      </w:r>
      <w:r w:rsidR="00F35ED1" w:rsidRPr="00002C87">
        <w:rPr>
          <w:rFonts w:ascii="Times New Roman" w:hAnsi="Times New Roman" w:cs="Times New Roman"/>
          <w:color w:val="000000" w:themeColor="text1"/>
          <w:sz w:val="24"/>
          <w:szCs w:val="24"/>
        </w:rPr>
        <w:t>.</w:t>
      </w:r>
    </w:p>
    <w:p w:rsidR="00F35ED1" w:rsidRPr="00002C87" w:rsidRDefault="00F35ED1" w:rsidP="00C0198A">
      <w:pPr>
        <w:pStyle w:val="ListParagraph"/>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b/>
          <w:color w:val="000000" w:themeColor="text1"/>
          <w:sz w:val="24"/>
          <w:szCs w:val="24"/>
        </w:rPr>
        <w:lastRenderedPageBreak/>
        <w:t>Action:</w:t>
      </w:r>
      <w:r w:rsidRPr="00002C87">
        <w:rPr>
          <w:rFonts w:ascii="Times New Roman" w:hAnsi="Times New Roman" w:cs="Times New Roman"/>
          <w:color w:val="000000" w:themeColor="text1"/>
          <w:sz w:val="24"/>
          <w:szCs w:val="24"/>
        </w:rPr>
        <w:t xml:space="preserve"> </w:t>
      </w:r>
      <w:r w:rsidR="002318FC" w:rsidRPr="00002C87">
        <w:rPr>
          <w:rFonts w:ascii="Times New Roman" w:hAnsi="Times New Roman" w:cs="Times New Roman"/>
          <w:b/>
          <w:color w:val="000000" w:themeColor="text1"/>
          <w:sz w:val="24"/>
          <w:szCs w:val="24"/>
        </w:rPr>
        <w:t>DJS</w:t>
      </w:r>
      <w:r w:rsidR="00B26F71" w:rsidRPr="00002C87">
        <w:rPr>
          <w:rFonts w:ascii="Times New Roman" w:hAnsi="Times New Roman" w:cs="Times New Roman"/>
          <w:color w:val="000000" w:themeColor="text1"/>
          <w:sz w:val="24"/>
          <w:szCs w:val="24"/>
        </w:rPr>
        <w:t xml:space="preserve"> to contact former Committee member </w:t>
      </w:r>
      <w:r w:rsidR="00B26F71" w:rsidRPr="00002C87">
        <w:rPr>
          <w:rFonts w:ascii="Times New Roman" w:hAnsi="Times New Roman" w:cs="Times New Roman"/>
          <w:b/>
          <w:color w:val="000000" w:themeColor="text1"/>
          <w:sz w:val="24"/>
          <w:szCs w:val="24"/>
        </w:rPr>
        <w:t>Jim Green</w:t>
      </w:r>
      <w:r w:rsidRPr="00002C87">
        <w:rPr>
          <w:rFonts w:ascii="Times New Roman" w:hAnsi="Times New Roman" w:cs="Times New Roman"/>
          <w:color w:val="000000" w:themeColor="text1"/>
          <w:sz w:val="24"/>
          <w:szCs w:val="24"/>
        </w:rPr>
        <w:t xml:space="preserve"> with aim of discovering the identity of the current Trustees</w:t>
      </w:r>
    </w:p>
    <w:p w:rsidR="00F35ED1" w:rsidRPr="00002C87" w:rsidRDefault="00F35ED1" w:rsidP="00C0198A">
      <w:pPr>
        <w:pStyle w:val="ListParagraph"/>
        <w:numPr>
          <w:ilvl w:val="0"/>
          <w:numId w:val="1"/>
        </w:numPr>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b/>
          <w:color w:val="000000" w:themeColor="text1"/>
          <w:sz w:val="24"/>
          <w:szCs w:val="24"/>
        </w:rPr>
        <w:t>Annual Dinner</w:t>
      </w:r>
    </w:p>
    <w:p w:rsidR="00F35ED1" w:rsidRPr="00002C87" w:rsidRDefault="002318FC" w:rsidP="00C0198A">
      <w:pPr>
        <w:pStyle w:val="ListParagraph"/>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b/>
          <w:color w:val="000000" w:themeColor="text1"/>
          <w:sz w:val="24"/>
          <w:szCs w:val="24"/>
        </w:rPr>
        <w:t>DJS</w:t>
      </w:r>
      <w:r w:rsidR="00F35ED1" w:rsidRPr="00002C87">
        <w:rPr>
          <w:rFonts w:ascii="Times New Roman" w:hAnsi="Times New Roman" w:cs="Times New Roman"/>
          <w:color w:val="000000" w:themeColor="text1"/>
          <w:sz w:val="24"/>
          <w:szCs w:val="24"/>
        </w:rPr>
        <w:t xml:space="preserve"> mooted the possibility of the Dinner moving from the Queens Hotel</w:t>
      </w:r>
      <w:r w:rsidR="00281396" w:rsidRPr="00002C87">
        <w:rPr>
          <w:rFonts w:ascii="Times New Roman" w:hAnsi="Times New Roman" w:cs="Times New Roman"/>
          <w:color w:val="000000" w:themeColor="text1"/>
          <w:sz w:val="24"/>
          <w:szCs w:val="24"/>
        </w:rPr>
        <w:t xml:space="preserve"> - although</w:t>
      </w:r>
      <w:r w:rsidR="00C0198A" w:rsidRPr="00002C87">
        <w:rPr>
          <w:rFonts w:ascii="Times New Roman" w:hAnsi="Times New Roman" w:cs="Times New Roman"/>
          <w:color w:val="000000" w:themeColor="text1"/>
          <w:sz w:val="24"/>
          <w:szCs w:val="24"/>
        </w:rPr>
        <w:t xml:space="preserve"> </w:t>
      </w:r>
      <w:r w:rsidR="00281396" w:rsidRPr="00002C87">
        <w:rPr>
          <w:rFonts w:ascii="Times New Roman" w:hAnsi="Times New Roman" w:cs="Times New Roman"/>
          <w:color w:val="000000" w:themeColor="text1"/>
          <w:sz w:val="24"/>
          <w:szCs w:val="24"/>
        </w:rPr>
        <w:t>the committee were reasonably happy with the Queens Hotel however it was felt that other alternatives could be explored</w:t>
      </w:r>
      <w:r w:rsidR="00F35ED1" w:rsidRPr="00002C87">
        <w:rPr>
          <w:rFonts w:ascii="Times New Roman" w:hAnsi="Times New Roman" w:cs="Times New Roman"/>
          <w:color w:val="000000" w:themeColor="text1"/>
          <w:sz w:val="24"/>
          <w:szCs w:val="24"/>
        </w:rPr>
        <w:t xml:space="preserve"> which fit the Association’s criteria (cabaret style seating for 160 with top table, microphone and separate rooms available for pre-dinner socialising). Suggestions:</w:t>
      </w:r>
    </w:p>
    <w:p w:rsidR="00F35ED1" w:rsidRPr="00002C87" w:rsidRDefault="0035078D" w:rsidP="00C0198A">
      <w:pPr>
        <w:pStyle w:val="ListParagraph"/>
        <w:spacing w:line="360" w:lineRule="auto"/>
        <w:jc w:val="both"/>
        <w:rPr>
          <w:rFonts w:ascii="Times New Roman" w:hAnsi="Times New Roman" w:cs="Times New Roman"/>
          <w:color w:val="000000" w:themeColor="text1"/>
          <w:sz w:val="24"/>
          <w:szCs w:val="24"/>
        </w:rPr>
      </w:pPr>
      <w:r w:rsidRPr="0035078D">
        <w:rPr>
          <w:rFonts w:ascii="Times New Roman" w:hAnsi="Times New Roman" w:cs="Times New Roman"/>
          <w:noProof/>
          <w:color w:val="000000" w:themeColor="text1"/>
          <w:sz w:val="24"/>
          <w:szCs w:val="24"/>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1.25pt;margin-top:.6pt;width:8.25pt;height:54pt;z-index:251658240"/>
        </w:pict>
      </w:r>
      <w:r w:rsidR="00F35ED1" w:rsidRPr="00002C87">
        <w:rPr>
          <w:rFonts w:ascii="Times New Roman" w:hAnsi="Times New Roman" w:cs="Times New Roman"/>
          <w:color w:val="000000" w:themeColor="text1"/>
          <w:sz w:val="24"/>
          <w:szCs w:val="24"/>
        </w:rPr>
        <w:t>Carrington House Hotel</w:t>
      </w:r>
    </w:p>
    <w:p w:rsidR="00F35ED1" w:rsidRPr="00002C87" w:rsidRDefault="00F35ED1" w:rsidP="00C0198A">
      <w:pPr>
        <w:pStyle w:val="ListParagraph"/>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Wessex Hotel</w:t>
      </w:r>
      <w:r w:rsidR="009B7C23" w:rsidRPr="00002C87">
        <w:rPr>
          <w:rFonts w:ascii="Times New Roman" w:hAnsi="Times New Roman" w:cs="Times New Roman"/>
          <w:color w:val="000000" w:themeColor="text1"/>
          <w:sz w:val="24"/>
          <w:szCs w:val="24"/>
        </w:rPr>
        <w:tab/>
      </w:r>
      <w:r w:rsidR="009B7C23" w:rsidRPr="00002C87">
        <w:rPr>
          <w:rFonts w:ascii="Times New Roman" w:hAnsi="Times New Roman" w:cs="Times New Roman"/>
          <w:color w:val="000000" w:themeColor="text1"/>
          <w:sz w:val="24"/>
          <w:szCs w:val="24"/>
        </w:rPr>
        <w:tab/>
      </w:r>
      <w:r w:rsidR="009B7C23" w:rsidRPr="00002C87">
        <w:rPr>
          <w:rFonts w:ascii="Times New Roman" w:hAnsi="Times New Roman" w:cs="Times New Roman"/>
          <w:color w:val="000000" w:themeColor="text1"/>
          <w:sz w:val="24"/>
          <w:szCs w:val="24"/>
        </w:rPr>
        <w:tab/>
        <w:t xml:space="preserve">Action – </w:t>
      </w:r>
      <w:r w:rsidR="009B7C23" w:rsidRPr="00002C87">
        <w:rPr>
          <w:rFonts w:ascii="Times New Roman" w:hAnsi="Times New Roman" w:cs="Times New Roman"/>
          <w:b/>
          <w:color w:val="000000" w:themeColor="text1"/>
          <w:sz w:val="24"/>
          <w:szCs w:val="24"/>
        </w:rPr>
        <w:t>KB</w:t>
      </w:r>
      <w:r w:rsidR="009B7C23" w:rsidRPr="00002C87">
        <w:rPr>
          <w:rFonts w:ascii="Times New Roman" w:hAnsi="Times New Roman" w:cs="Times New Roman"/>
          <w:color w:val="000000" w:themeColor="text1"/>
          <w:sz w:val="24"/>
          <w:szCs w:val="24"/>
        </w:rPr>
        <w:t xml:space="preserve">, </w:t>
      </w:r>
      <w:r w:rsidR="009B7C23" w:rsidRPr="00002C87">
        <w:rPr>
          <w:rFonts w:ascii="Times New Roman" w:hAnsi="Times New Roman" w:cs="Times New Roman"/>
          <w:b/>
          <w:color w:val="000000" w:themeColor="text1"/>
          <w:sz w:val="24"/>
          <w:szCs w:val="24"/>
        </w:rPr>
        <w:t>IU</w:t>
      </w:r>
      <w:r w:rsidR="009B7C23" w:rsidRPr="00002C87">
        <w:rPr>
          <w:rFonts w:ascii="Times New Roman" w:hAnsi="Times New Roman" w:cs="Times New Roman"/>
          <w:color w:val="000000" w:themeColor="text1"/>
          <w:sz w:val="24"/>
          <w:szCs w:val="24"/>
        </w:rPr>
        <w:t xml:space="preserve"> (Dinner Secretary shadows) to enquire</w:t>
      </w:r>
    </w:p>
    <w:p w:rsidR="00F35ED1" w:rsidRPr="00002C87" w:rsidRDefault="00F35ED1" w:rsidP="00C0198A">
      <w:pPr>
        <w:pStyle w:val="ListParagraph"/>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BIC Pavilion</w:t>
      </w:r>
    </w:p>
    <w:p w:rsidR="00281396" w:rsidRPr="00002C87" w:rsidRDefault="00281396" w:rsidP="00C0198A">
      <w:pPr>
        <w:pStyle w:val="ListParagraph"/>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b/>
          <w:color w:val="000000" w:themeColor="text1"/>
          <w:sz w:val="24"/>
          <w:szCs w:val="24"/>
        </w:rPr>
        <w:t>Action</w:t>
      </w:r>
      <w:r w:rsidRPr="00002C87">
        <w:rPr>
          <w:rFonts w:ascii="Times New Roman" w:hAnsi="Times New Roman" w:cs="Times New Roman"/>
          <w:color w:val="000000" w:themeColor="text1"/>
          <w:sz w:val="24"/>
          <w:szCs w:val="24"/>
        </w:rPr>
        <w:t>: DJS to hold Queens Hotel in the meantime.</w:t>
      </w:r>
    </w:p>
    <w:p w:rsidR="009B7C23" w:rsidRPr="00002C87" w:rsidRDefault="009B7C23" w:rsidP="00C0198A">
      <w:pPr>
        <w:pStyle w:val="ListParagraph"/>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Suggestions for speaker included James Balfour</w:t>
      </w:r>
      <w:r w:rsidR="009C2842" w:rsidRPr="00002C87">
        <w:rPr>
          <w:rFonts w:ascii="Times New Roman" w:hAnsi="Times New Roman" w:cs="Times New Roman"/>
          <w:color w:val="000000" w:themeColor="text1"/>
          <w:sz w:val="24"/>
          <w:szCs w:val="24"/>
        </w:rPr>
        <w:t xml:space="preserve"> (Fitness First scion</w:t>
      </w:r>
      <w:r w:rsidR="00C0198A" w:rsidRPr="00002C87">
        <w:rPr>
          <w:rFonts w:ascii="Times New Roman" w:hAnsi="Times New Roman" w:cs="Times New Roman"/>
          <w:color w:val="000000" w:themeColor="text1"/>
          <w:sz w:val="24"/>
          <w:szCs w:val="24"/>
        </w:rPr>
        <w:t>; see above</w:t>
      </w:r>
      <w:r w:rsidR="009C2842" w:rsidRPr="00002C87">
        <w:rPr>
          <w:rFonts w:ascii="Times New Roman" w:hAnsi="Times New Roman" w:cs="Times New Roman"/>
          <w:color w:val="000000" w:themeColor="text1"/>
          <w:sz w:val="24"/>
          <w:szCs w:val="24"/>
        </w:rPr>
        <w:t xml:space="preserve">), Alex James (musician) and Christian Bale (Batman). The Committee noted that VAT increases would erode the event’s profitability for the Association, but </w:t>
      </w:r>
      <w:r w:rsidR="009C2842" w:rsidRPr="00002C87">
        <w:rPr>
          <w:rFonts w:ascii="Times New Roman" w:hAnsi="Times New Roman" w:cs="Times New Roman"/>
          <w:b/>
          <w:color w:val="000000" w:themeColor="text1"/>
          <w:sz w:val="24"/>
          <w:szCs w:val="24"/>
        </w:rPr>
        <w:t>GJ</w:t>
      </w:r>
      <w:r w:rsidR="009C2842" w:rsidRPr="00002C87">
        <w:rPr>
          <w:rFonts w:ascii="Times New Roman" w:hAnsi="Times New Roman" w:cs="Times New Roman"/>
          <w:color w:val="000000" w:themeColor="text1"/>
          <w:sz w:val="24"/>
          <w:szCs w:val="24"/>
        </w:rPr>
        <w:t xml:space="preserve"> pointed out that </w:t>
      </w:r>
      <w:r w:rsidR="00B01D7D" w:rsidRPr="00002C87">
        <w:rPr>
          <w:rFonts w:ascii="Times New Roman" w:hAnsi="Times New Roman" w:cs="Times New Roman"/>
          <w:color w:val="000000" w:themeColor="text1"/>
          <w:sz w:val="24"/>
          <w:szCs w:val="24"/>
        </w:rPr>
        <w:t xml:space="preserve">the Dinner has not always been required or even expected to make a profit. </w:t>
      </w:r>
      <w:r w:rsidR="00C0198A" w:rsidRPr="00002C87">
        <w:rPr>
          <w:rFonts w:ascii="Times New Roman" w:hAnsi="Times New Roman" w:cs="Times New Roman"/>
          <w:color w:val="000000" w:themeColor="text1"/>
          <w:sz w:val="24"/>
          <w:szCs w:val="24"/>
        </w:rPr>
        <w:t>The prospect of a b</w:t>
      </w:r>
      <w:r w:rsidR="00B01D7D" w:rsidRPr="00002C87">
        <w:rPr>
          <w:rFonts w:ascii="Times New Roman" w:hAnsi="Times New Roman" w:cs="Times New Roman"/>
          <w:color w:val="000000" w:themeColor="text1"/>
          <w:sz w:val="24"/>
          <w:szCs w:val="24"/>
        </w:rPr>
        <w:t>iennial price increase was discussed but not confirmed.</w:t>
      </w:r>
    </w:p>
    <w:p w:rsidR="009C2842" w:rsidRPr="00002C87" w:rsidRDefault="00002529" w:rsidP="00002529">
      <w:pPr>
        <w:pStyle w:val="ListParagrap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t>Action:</w:t>
      </w:r>
      <w:r w:rsidRPr="00002C87">
        <w:rPr>
          <w:rFonts w:ascii="Times New Roman" w:hAnsi="Times New Roman" w:cs="Times New Roman"/>
          <w:b/>
          <w:color w:val="000000" w:themeColor="text1"/>
          <w:sz w:val="24"/>
          <w:szCs w:val="24"/>
        </w:rPr>
        <w:t xml:space="preserve"> DJS</w:t>
      </w:r>
      <w:r w:rsidRPr="00002C87">
        <w:rPr>
          <w:rFonts w:ascii="Times New Roman" w:hAnsi="Times New Roman" w:cs="Times New Roman"/>
          <w:color w:val="000000" w:themeColor="text1"/>
          <w:sz w:val="24"/>
          <w:szCs w:val="24"/>
        </w:rPr>
        <w:t xml:space="preserve"> to continue his research and report </w:t>
      </w:r>
      <w:r w:rsidR="009C2842" w:rsidRPr="00002C87">
        <w:rPr>
          <w:rFonts w:ascii="Times New Roman" w:hAnsi="Times New Roman" w:cs="Times New Roman"/>
          <w:color w:val="000000" w:themeColor="text1"/>
          <w:sz w:val="24"/>
          <w:szCs w:val="24"/>
        </w:rPr>
        <w:t>at next meeting.</w:t>
      </w:r>
    </w:p>
    <w:p w:rsidR="00002529" w:rsidRPr="00002C87" w:rsidRDefault="00002529" w:rsidP="00C0198A">
      <w:pPr>
        <w:pStyle w:val="ListParagraph"/>
        <w:spacing w:line="360" w:lineRule="auto"/>
        <w:jc w:val="both"/>
        <w:rPr>
          <w:rFonts w:ascii="Times New Roman" w:hAnsi="Times New Roman" w:cs="Times New Roman"/>
          <w:color w:val="000000" w:themeColor="text1"/>
          <w:sz w:val="24"/>
          <w:szCs w:val="24"/>
        </w:rPr>
      </w:pPr>
    </w:p>
    <w:p w:rsidR="004E64B4" w:rsidRPr="00002C87" w:rsidRDefault="004E64B4" w:rsidP="00C0198A">
      <w:pPr>
        <w:pStyle w:val="ListParagraph"/>
        <w:numPr>
          <w:ilvl w:val="0"/>
          <w:numId w:val="1"/>
        </w:numPr>
        <w:spacing w:line="360" w:lineRule="auto"/>
        <w:jc w:val="both"/>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t>Any Other Business</w:t>
      </w:r>
    </w:p>
    <w:p w:rsidR="00B01D7D" w:rsidRPr="00002C87" w:rsidRDefault="00B01D7D" w:rsidP="00C0198A">
      <w:pPr>
        <w:pStyle w:val="ListParagraph"/>
        <w:numPr>
          <w:ilvl w:val="2"/>
          <w:numId w:val="1"/>
        </w:numPr>
        <w:spacing w:line="360" w:lineRule="auto"/>
        <w:jc w:val="both"/>
        <w:rPr>
          <w:rFonts w:ascii="Times New Roman" w:hAnsi="Times New Roman" w:cs="Times New Roman"/>
          <w:color w:val="000000" w:themeColor="text1"/>
          <w:sz w:val="24"/>
          <w:szCs w:val="24"/>
        </w:rPr>
      </w:pPr>
      <w:r w:rsidRPr="00002C87">
        <w:rPr>
          <w:rFonts w:ascii="Times New Roman" w:hAnsi="Times New Roman" w:cs="Times New Roman"/>
          <w:b/>
          <w:color w:val="000000" w:themeColor="text1"/>
          <w:sz w:val="24"/>
          <w:szCs w:val="24"/>
        </w:rPr>
        <w:t>JU</w:t>
      </w:r>
      <w:r w:rsidRPr="00002C87">
        <w:rPr>
          <w:rFonts w:ascii="Times New Roman" w:hAnsi="Times New Roman" w:cs="Times New Roman"/>
          <w:color w:val="000000" w:themeColor="text1"/>
          <w:sz w:val="24"/>
          <w:szCs w:val="24"/>
        </w:rPr>
        <w:t xml:space="preserve"> asked the Committee whether it would greatly inconvenience any members to move future meetings from Wednesday to Thursday evenings, to facilitate his commute from London</w:t>
      </w:r>
      <w:r w:rsidR="00C0198A" w:rsidRPr="00002C87">
        <w:rPr>
          <w:rFonts w:ascii="Times New Roman" w:hAnsi="Times New Roman" w:cs="Times New Roman"/>
          <w:color w:val="000000" w:themeColor="text1"/>
          <w:sz w:val="24"/>
          <w:szCs w:val="24"/>
        </w:rPr>
        <w:t xml:space="preserve"> on the requisite dates</w:t>
      </w:r>
      <w:r w:rsidRPr="00002C87">
        <w:rPr>
          <w:rFonts w:ascii="Times New Roman" w:hAnsi="Times New Roman" w:cs="Times New Roman"/>
          <w:color w:val="000000" w:themeColor="text1"/>
          <w:sz w:val="24"/>
          <w:szCs w:val="24"/>
        </w:rPr>
        <w:t>. The Committee agreed to make this change and future meeting dates were adjusted accordingly.</w:t>
      </w:r>
    </w:p>
    <w:p w:rsidR="00B767A4" w:rsidRPr="00002C87" w:rsidRDefault="00B767A4" w:rsidP="00C0198A">
      <w:pPr>
        <w:pStyle w:val="ListParagraph"/>
        <w:numPr>
          <w:ilvl w:val="0"/>
          <w:numId w:val="1"/>
        </w:numPr>
        <w:spacing w:line="360" w:lineRule="auto"/>
        <w:jc w:val="both"/>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t>Date</w:t>
      </w:r>
      <w:r w:rsidR="00B01D7D" w:rsidRPr="00002C87">
        <w:rPr>
          <w:rFonts w:ascii="Times New Roman" w:hAnsi="Times New Roman" w:cs="Times New Roman"/>
          <w:b/>
          <w:color w:val="000000" w:themeColor="text1"/>
          <w:sz w:val="24"/>
          <w:szCs w:val="24"/>
        </w:rPr>
        <w:t>s</w:t>
      </w:r>
      <w:r w:rsidRPr="00002C87">
        <w:rPr>
          <w:rFonts w:ascii="Times New Roman" w:hAnsi="Times New Roman" w:cs="Times New Roman"/>
          <w:b/>
          <w:color w:val="000000" w:themeColor="text1"/>
          <w:sz w:val="24"/>
          <w:szCs w:val="24"/>
        </w:rPr>
        <w:t xml:space="preserve"> of </w:t>
      </w:r>
      <w:r w:rsidR="00B01D7D" w:rsidRPr="00002C87">
        <w:rPr>
          <w:rFonts w:ascii="Times New Roman" w:hAnsi="Times New Roman" w:cs="Times New Roman"/>
          <w:b/>
          <w:color w:val="000000" w:themeColor="text1"/>
          <w:sz w:val="24"/>
          <w:szCs w:val="24"/>
        </w:rPr>
        <w:t xml:space="preserve">forthcoming </w:t>
      </w:r>
      <w:r w:rsidRPr="00002C87">
        <w:rPr>
          <w:rFonts w:ascii="Times New Roman" w:hAnsi="Times New Roman" w:cs="Times New Roman"/>
          <w:b/>
          <w:color w:val="000000" w:themeColor="text1"/>
          <w:sz w:val="24"/>
          <w:szCs w:val="24"/>
        </w:rPr>
        <w:t>meeting</w:t>
      </w:r>
      <w:r w:rsidR="00B01D7D" w:rsidRPr="00002C87">
        <w:rPr>
          <w:rFonts w:ascii="Times New Roman" w:hAnsi="Times New Roman" w:cs="Times New Roman"/>
          <w:b/>
          <w:color w:val="000000" w:themeColor="text1"/>
          <w:sz w:val="24"/>
          <w:szCs w:val="24"/>
        </w:rPr>
        <w:t>s</w:t>
      </w:r>
    </w:p>
    <w:p w:rsidR="00B01D7D" w:rsidRPr="00002C87" w:rsidRDefault="00B01D7D" w:rsidP="00C0198A">
      <w:pPr>
        <w:pStyle w:val="ListParagraph"/>
        <w:spacing w:line="360" w:lineRule="auto"/>
        <w:jc w:val="both"/>
        <w:rPr>
          <w:rFonts w:ascii="Times New Roman" w:hAnsi="Times New Roman" w:cs="Times New Roman"/>
          <w:b/>
          <w:color w:val="000000" w:themeColor="text1"/>
          <w:sz w:val="24"/>
          <w:szCs w:val="24"/>
        </w:rPr>
      </w:pPr>
    </w:p>
    <w:p w:rsidR="00E479F8" w:rsidRPr="00002C87" w:rsidRDefault="00E479F8" w:rsidP="00C0198A">
      <w:pPr>
        <w:pStyle w:val="ListParagraph"/>
        <w:spacing w:line="360" w:lineRule="auto"/>
        <w:jc w:val="both"/>
        <w:rPr>
          <w:rFonts w:ascii="Times New Roman" w:hAnsi="Times New Roman" w:cs="Times New Roman"/>
          <w:b/>
          <w:color w:val="000000" w:themeColor="text1"/>
          <w:sz w:val="24"/>
          <w:szCs w:val="24"/>
        </w:rPr>
        <w:sectPr w:rsidR="00E479F8" w:rsidRPr="00002C87" w:rsidSect="004E5EAB">
          <w:type w:val="continuous"/>
          <w:pgSz w:w="11906" w:h="16838"/>
          <w:pgMar w:top="1440" w:right="1440" w:bottom="1440" w:left="1440" w:header="708" w:footer="708" w:gutter="0"/>
          <w:cols w:space="708"/>
          <w:docGrid w:linePitch="360"/>
        </w:sectPr>
      </w:pPr>
    </w:p>
    <w:p w:rsidR="00B01D7D" w:rsidRPr="00002C87" w:rsidRDefault="00B01D7D" w:rsidP="00C0198A">
      <w:pPr>
        <w:pStyle w:val="ListParagraph"/>
        <w:spacing w:line="360" w:lineRule="auto"/>
        <w:jc w:val="both"/>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lastRenderedPageBreak/>
        <w:t>17</w:t>
      </w:r>
      <w:r w:rsidRPr="00002C87">
        <w:rPr>
          <w:rFonts w:ascii="Times New Roman" w:hAnsi="Times New Roman" w:cs="Times New Roman"/>
          <w:b/>
          <w:color w:val="000000" w:themeColor="text1"/>
          <w:sz w:val="24"/>
          <w:szCs w:val="24"/>
          <w:vertAlign w:val="superscript"/>
        </w:rPr>
        <w:t>t</w:t>
      </w:r>
      <w:r w:rsidR="009A696C">
        <w:rPr>
          <w:rFonts w:ascii="Times New Roman" w:hAnsi="Times New Roman" w:cs="Times New Roman"/>
          <w:b/>
          <w:color w:val="000000" w:themeColor="text1"/>
          <w:sz w:val="24"/>
          <w:szCs w:val="24"/>
          <w:vertAlign w:val="superscript"/>
        </w:rPr>
        <w:t>h</w:t>
      </w:r>
      <w:r w:rsidRPr="00002C87">
        <w:rPr>
          <w:rFonts w:ascii="Times New Roman" w:hAnsi="Times New Roman" w:cs="Times New Roman"/>
          <w:b/>
          <w:color w:val="000000" w:themeColor="text1"/>
          <w:sz w:val="24"/>
          <w:szCs w:val="24"/>
        </w:rPr>
        <w:t xml:space="preserve"> March</w:t>
      </w:r>
    </w:p>
    <w:p w:rsidR="00B01D7D" w:rsidRPr="00002C87" w:rsidRDefault="00B01D7D" w:rsidP="00C0198A">
      <w:pPr>
        <w:pStyle w:val="ListParagraph"/>
        <w:spacing w:line="360" w:lineRule="auto"/>
        <w:jc w:val="both"/>
        <w:rPr>
          <w:rFonts w:ascii="Times New Roman" w:hAnsi="Times New Roman" w:cs="Times New Roman"/>
          <w:b/>
          <w:color w:val="000000" w:themeColor="text1"/>
          <w:sz w:val="24"/>
          <w:szCs w:val="24"/>
        </w:rPr>
      </w:pPr>
      <w:r w:rsidRPr="00002C87">
        <w:rPr>
          <w:rFonts w:ascii="Times New Roman" w:hAnsi="Times New Roman" w:cs="Times New Roman"/>
          <w:b/>
          <w:color w:val="000000" w:themeColor="text1"/>
          <w:sz w:val="24"/>
          <w:szCs w:val="24"/>
        </w:rPr>
        <w:lastRenderedPageBreak/>
        <w:t>9</w:t>
      </w:r>
      <w:r w:rsidRPr="00002C87">
        <w:rPr>
          <w:rFonts w:ascii="Times New Roman" w:hAnsi="Times New Roman" w:cs="Times New Roman"/>
          <w:b/>
          <w:color w:val="000000" w:themeColor="text1"/>
          <w:sz w:val="24"/>
          <w:szCs w:val="24"/>
          <w:vertAlign w:val="superscript"/>
        </w:rPr>
        <w:t>th</w:t>
      </w:r>
      <w:r w:rsidRPr="00002C87">
        <w:rPr>
          <w:rFonts w:ascii="Times New Roman" w:hAnsi="Times New Roman" w:cs="Times New Roman"/>
          <w:b/>
          <w:color w:val="000000" w:themeColor="text1"/>
          <w:sz w:val="24"/>
          <w:szCs w:val="24"/>
        </w:rPr>
        <w:t xml:space="preserve"> June</w:t>
      </w:r>
      <w:r w:rsidRPr="00002C87">
        <w:rPr>
          <w:rFonts w:ascii="Times New Roman" w:hAnsi="Times New Roman" w:cs="Times New Roman"/>
          <w:b/>
          <w:color w:val="000000" w:themeColor="text1"/>
          <w:sz w:val="24"/>
          <w:szCs w:val="24"/>
        </w:rPr>
        <w:tab/>
      </w:r>
      <w:r w:rsidRPr="00002C87">
        <w:rPr>
          <w:rFonts w:ascii="Times New Roman" w:hAnsi="Times New Roman" w:cs="Times New Roman"/>
          <w:b/>
          <w:color w:val="000000" w:themeColor="text1"/>
          <w:sz w:val="24"/>
          <w:szCs w:val="24"/>
        </w:rPr>
        <w:tab/>
      </w:r>
    </w:p>
    <w:p w:rsidR="00B01D7D" w:rsidRPr="00002C87" w:rsidRDefault="00B01D7D" w:rsidP="00C0198A">
      <w:pPr>
        <w:pStyle w:val="ListParagraph"/>
        <w:spacing w:line="360" w:lineRule="auto"/>
        <w:jc w:val="both"/>
        <w:rPr>
          <w:rFonts w:ascii="Times New Roman" w:hAnsi="Times New Roman" w:cs="Times New Roman"/>
          <w:b/>
          <w:color w:val="000000" w:themeColor="text1"/>
          <w:sz w:val="24"/>
          <w:szCs w:val="24"/>
        </w:rPr>
        <w:sectPr w:rsidR="00B01D7D" w:rsidRPr="00002C87" w:rsidSect="00B01D7D">
          <w:type w:val="continuous"/>
          <w:pgSz w:w="11906" w:h="16838"/>
          <w:pgMar w:top="1440" w:right="1440" w:bottom="1440" w:left="1440" w:header="708" w:footer="708" w:gutter="0"/>
          <w:cols w:num="3" w:space="708"/>
          <w:docGrid w:linePitch="360"/>
        </w:sectPr>
      </w:pPr>
      <w:r w:rsidRPr="00002C87">
        <w:rPr>
          <w:rFonts w:ascii="Times New Roman" w:hAnsi="Times New Roman" w:cs="Times New Roman"/>
          <w:b/>
          <w:color w:val="000000" w:themeColor="text1"/>
          <w:sz w:val="24"/>
          <w:szCs w:val="24"/>
        </w:rPr>
        <w:lastRenderedPageBreak/>
        <w:t>8</w:t>
      </w:r>
      <w:r w:rsidRPr="00002C87">
        <w:rPr>
          <w:rFonts w:ascii="Times New Roman" w:hAnsi="Times New Roman" w:cs="Times New Roman"/>
          <w:b/>
          <w:color w:val="000000" w:themeColor="text1"/>
          <w:sz w:val="24"/>
          <w:szCs w:val="24"/>
          <w:vertAlign w:val="superscript"/>
        </w:rPr>
        <w:t>th</w:t>
      </w:r>
      <w:r w:rsidR="00E479F8" w:rsidRPr="00002C87">
        <w:rPr>
          <w:rFonts w:ascii="Times New Roman" w:hAnsi="Times New Roman" w:cs="Times New Roman"/>
          <w:b/>
          <w:color w:val="000000" w:themeColor="text1"/>
          <w:sz w:val="24"/>
          <w:szCs w:val="24"/>
        </w:rPr>
        <w:t xml:space="preserve"> September</w:t>
      </w:r>
    </w:p>
    <w:p w:rsidR="00B01D7D" w:rsidRPr="00002C87" w:rsidRDefault="00B01D7D" w:rsidP="009A696C">
      <w:pPr>
        <w:spacing w:line="360" w:lineRule="auto"/>
        <w:ind w:left="720"/>
        <w:jc w:val="both"/>
        <w:rPr>
          <w:rFonts w:ascii="Times New Roman" w:hAnsi="Times New Roman" w:cs="Times New Roman"/>
          <w:color w:val="000000" w:themeColor="text1"/>
          <w:sz w:val="24"/>
          <w:szCs w:val="24"/>
        </w:rPr>
      </w:pPr>
      <w:r w:rsidRPr="00002C87">
        <w:rPr>
          <w:rFonts w:ascii="Times New Roman" w:hAnsi="Times New Roman" w:cs="Times New Roman"/>
          <w:color w:val="000000" w:themeColor="text1"/>
          <w:sz w:val="24"/>
          <w:szCs w:val="24"/>
        </w:rPr>
        <w:lastRenderedPageBreak/>
        <w:t>(All to be held at 19:30 at the West Hants Club, subject to management’s continued willingness to provide the meeting room free of charge.)</w:t>
      </w:r>
    </w:p>
    <w:p w:rsidR="009A696C" w:rsidRDefault="00B01D7D" w:rsidP="009A696C">
      <w:pPr>
        <w:spacing w:line="360" w:lineRule="auto"/>
        <w:ind w:left="720"/>
        <w:jc w:val="both"/>
        <w:rPr>
          <w:rFonts w:ascii="Times New Roman" w:hAnsi="Times New Roman" w:cs="Times New Roman"/>
          <w:color w:val="000000" w:themeColor="text1"/>
          <w:sz w:val="24"/>
          <w:szCs w:val="24"/>
        </w:rPr>
      </w:pPr>
      <w:r w:rsidRPr="009A696C">
        <w:rPr>
          <w:rFonts w:ascii="Times New Roman" w:hAnsi="Times New Roman" w:cs="Times New Roman"/>
          <w:b/>
          <w:color w:val="000000" w:themeColor="text1"/>
          <w:sz w:val="24"/>
          <w:szCs w:val="24"/>
        </w:rPr>
        <w:t>Minutes submitted by:</w:t>
      </w:r>
      <w:r w:rsidRPr="00002C87">
        <w:rPr>
          <w:rFonts w:ascii="Times New Roman" w:hAnsi="Times New Roman" w:cs="Times New Roman"/>
          <w:color w:val="000000" w:themeColor="text1"/>
          <w:sz w:val="24"/>
          <w:szCs w:val="24"/>
        </w:rPr>
        <w:t xml:space="preserve"> John Underwood</w:t>
      </w:r>
    </w:p>
    <w:p w:rsidR="00B01D7D" w:rsidRPr="00002C87" w:rsidRDefault="00B01D7D" w:rsidP="009A696C">
      <w:pPr>
        <w:spacing w:line="360" w:lineRule="auto"/>
        <w:ind w:left="720"/>
        <w:jc w:val="both"/>
        <w:rPr>
          <w:rFonts w:ascii="Times New Roman" w:hAnsi="Times New Roman" w:cs="Times New Roman"/>
          <w:color w:val="000000" w:themeColor="text1"/>
          <w:sz w:val="24"/>
          <w:szCs w:val="24"/>
        </w:rPr>
      </w:pPr>
      <w:r w:rsidRPr="009A696C">
        <w:rPr>
          <w:rFonts w:ascii="Times New Roman" w:hAnsi="Times New Roman" w:cs="Times New Roman"/>
          <w:b/>
          <w:color w:val="000000" w:themeColor="text1"/>
          <w:sz w:val="24"/>
          <w:szCs w:val="24"/>
        </w:rPr>
        <w:t>Minutes approved by:</w:t>
      </w:r>
      <w:r w:rsidRPr="00002C87">
        <w:rPr>
          <w:rFonts w:ascii="Times New Roman" w:hAnsi="Times New Roman" w:cs="Times New Roman"/>
          <w:color w:val="000000" w:themeColor="text1"/>
          <w:sz w:val="24"/>
          <w:szCs w:val="24"/>
        </w:rPr>
        <w:t xml:space="preserve"> </w:t>
      </w:r>
      <w:r w:rsidR="009A696C">
        <w:rPr>
          <w:rFonts w:ascii="Times New Roman" w:hAnsi="Times New Roman" w:cs="Times New Roman"/>
          <w:color w:val="000000" w:themeColor="text1"/>
          <w:sz w:val="24"/>
          <w:szCs w:val="24"/>
        </w:rPr>
        <w:t xml:space="preserve">David </w:t>
      </w:r>
      <w:proofErr w:type="spellStart"/>
      <w:r w:rsidR="009A696C">
        <w:rPr>
          <w:rFonts w:ascii="Times New Roman" w:hAnsi="Times New Roman" w:cs="Times New Roman"/>
          <w:color w:val="000000" w:themeColor="text1"/>
          <w:sz w:val="24"/>
          <w:szCs w:val="24"/>
        </w:rPr>
        <w:t>Sidwick</w:t>
      </w:r>
      <w:proofErr w:type="spellEnd"/>
    </w:p>
    <w:sectPr w:rsidR="00B01D7D" w:rsidRPr="00002C87" w:rsidSect="004E5EAB">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614B"/>
    <w:multiLevelType w:val="hybridMultilevel"/>
    <w:tmpl w:val="8834D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A77A84"/>
    <w:multiLevelType w:val="hybridMultilevel"/>
    <w:tmpl w:val="F6C0E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86710B"/>
    <w:multiLevelType w:val="hybridMultilevel"/>
    <w:tmpl w:val="04F8E05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58352039"/>
    <w:multiLevelType w:val="hybridMultilevel"/>
    <w:tmpl w:val="A732B98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0DF7019"/>
    <w:multiLevelType w:val="hybridMultilevel"/>
    <w:tmpl w:val="7BE0DF74"/>
    <w:lvl w:ilvl="0" w:tplc="0A8E358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9E345E"/>
    <w:multiLevelType w:val="hybridMultilevel"/>
    <w:tmpl w:val="C52A5ED0"/>
    <w:lvl w:ilvl="0" w:tplc="BD8C1824">
      <w:start w:val="1"/>
      <w:numFmt w:val="lowerRoman"/>
      <w:lvlText w:val="%1."/>
      <w:lvlJc w:val="right"/>
      <w:pPr>
        <w:tabs>
          <w:tab w:val="num" w:pos="780"/>
        </w:tabs>
        <w:ind w:left="780" w:hanging="360"/>
      </w:pPr>
      <w:rPr>
        <w:rFonts w:ascii="Times New Roman" w:eastAsiaTheme="minorHAnsi" w:hAnsi="Times New Roman" w:cs="Times New Roman"/>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F48"/>
    <w:rsid w:val="00002529"/>
    <w:rsid w:val="00002C87"/>
    <w:rsid w:val="00120A8F"/>
    <w:rsid w:val="00136916"/>
    <w:rsid w:val="002318FC"/>
    <w:rsid w:val="00281396"/>
    <w:rsid w:val="0035078D"/>
    <w:rsid w:val="00424535"/>
    <w:rsid w:val="00436B56"/>
    <w:rsid w:val="004E5EAB"/>
    <w:rsid w:val="004E64B4"/>
    <w:rsid w:val="00501FC5"/>
    <w:rsid w:val="005D7F48"/>
    <w:rsid w:val="00667F51"/>
    <w:rsid w:val="007D76B5"/>
    <w:rsid w:val="009A696C"/>
    <w:rsid w:val="009B7C23"/>
    <w:rsid w:val="009C2842"/>
    <w:rsid w:val="00B01D7D"/>
    <w:rsid w:val="00B26F71"/>
    <w:rsid w:val="00B767A4"/>
    <w:rsid w:val="00C0198A"/>
    <w:rsid w:val="00C426F2"/>
    <w:rsid w:val="00C73357"/>
    <w:rsid w:val="00D11318"/>
    <w:rsid w:val="00E479F8"/>
    <w:rsid w:val="00F35ED1"/>
    <w:rsid w:val="00FE2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48"/>
    <w:rPr>
      <w:rFonts w:ascii="Tahoma" w:hAnsi="Tahoma" w:cs="Tahoma"/>
      <w:sz w:val="16"/>
      <w:szCs w:val="16"/>
    </w:rPr>
  </w:style>
  <w:style w:type="paragraph" w:styleId="ListParagraph">
    <w:name w:val="List Paragraph"/>
    <w:basedOn w:val="Normal"/>
    <w:uiPriority w:val="34"/>
    <w:qFormat/>
    <w:rsid w:val="005D7F48"/>
    <w:pPr>
      <w:ind w:left="720"/>
      <w:contextualSpacing/>
    </w:pPr>
  </w:style>
  <w:style w:type="paragraph" w:styleId="BodyText">
    <w:name w:val="Body Text"/>
    <w:basedOn w:val="Normal"/>
    <w:link w:val="BodyTextChar"/>
    <w:rsid w:val="00120A8F"/>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20A8F"/>
    <w:rPr>
      <w:rFonts w:ascii="Times New Roman" w:eastAsia="Times New Roman" w:hAnsi="Times New Roman" w:cs="Times New Roman"/>
      <w:sz w:val="28"/>
      <w:szCs w:val="24"/>
    </w:rPr>
  </w:style>
  <w:style w:type="table" w:styleId="TableGrid">
    <w:name w:val="Table Grid"/>
    <w:basedOn w:val="TableNormal"/>
    <w:rsid w:val="00120A8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7D76B5"/>
    <w:pPr>
      <w:spacing w:after="120" w:line="480" w:lineRule="auto"/>
    </w:pPr>
  </w:style>
  <w:style w:type="character" w:customStyle="1" w:styleId="BodyText2Char">
    <w:name w:val="Body Text 2 Char"/>
    <w:basedOn w:val="DefaultParagraphFont"/>
    <w:link w:val="BodyText2"/>
    <w:uiPriority w:val="99"/>
    <w:rsid w:val="007D76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j.underwood</cp:lastModifiedBy>
  <cp:revision>2</cp:revision>
  <dcterms:created xsi:type="dcterms:W3CDTF">2011-03-15T13:55:00Z</dcterms:created>
  <dcterms:modified xsi:type="dcterms:W3CDTF">2011-03-15T13:55:00Z</dcterms:modified>
</cp:coreProperties>
</file>